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C31" w:rsidRDefault="00410421" w:rsidP="00026D1B">
      <w:pPr>
        <w:spacing w:line="220" w:lineRule="atLeast"/>
        <w:jc w:val="center"/>
        <w:rPr>
          <w:rFonts w:asciiTheme="majorEastAsia" w:eastAsiaTheme="majorEastAsia" w:hAnsiTheme="majorEastAsia"/>
          <w:b/>
          <w:sz w:val="44"/>
          <w:szCs w:val="44"/>
        </w:rPr>
      </w:pPr>
      <w:r w:rsidRPr="00592AB3">
        <w:rPr>
          <w:rFonts w:asciiTheme="majorEastAsia" w:eastAsiaTheme="majorEastAsia" w:hAnsiTheme="majorEastAsia" w:hint="eastAsia"/>
          <w:b/>
          <w:sz w:val="44"/>
          <w:szCs w:val="44"/>
        </w:rPr>
        <w:t>承德医学院新增信息系统部署申请表</w:t>
      </w:r>
    </w:p>
    <w:p w:rsidR="00592AB3" w:rsidRPr="00592AB3" w:rsidRDefault="00592AB3" w:rsidP="00026D1B">
      <w:pPr>
        <w:spacing w:line="220" w:lineRule="atLeast"/>
        <w:jc w:val="center"/>
        <w:rPr>
          <w:rFonts w:asciiTheme="majorEastAsia" w:eastAsiaTheme="majorEastAsia" w:hAnsiTheme="majorEastAsia"/>
          <w:b/>
          <w:sz w:val="32"/>
          <w:szCs w:val="32"/>
        </w:rPr>
      </w:pPr>
    </w:p>
    <w:p w:rsidR="00026D1B" w:rsidRDefault="00410421" w:rsidP="00410421">
      <w:pPr>
        <w:spacing w:line="220" w:lineRule="atLeast"/>
        <w:rPr>
          <w:rFonts w:asciiTheme="majorEastAsia" w:eastAsiaTheme="majorEastAsia" w:hAnsiTheme="majorEastAsia"/>
          <w:sz w:val="32"/>
          <w:szCs w:val="32"/>
        </w:rPr>
      </w:pPr>
      <w:r>
        <w:rPr>
          <w:rFonts w:asciiTheme="majorEastAsia" w:eastAsiaTheme="majorEastAsia" w:hAnsiTheme="majorEastAsia" w:hint="eastAsia"/>
          <w:sz w:val="32"/>
          <w:szCs w:val="32"/>
        </w:rPr>
        <w:t>申请部门：</w:t>
      </w:r>
      <w:r w:rsidR="00471580">
        <w:rPr>
          <w:rFonts w:asciiTheme="majorEastAsia" w:eastAsiaTheme="majorEastAsia" w:hAnsiTheme="majorEastAsia" w:hint="eastAsia"/>
          <w:sz w:val="32"/>
          <w:szCs w:val="32"/>
        </w:rPr>
        <w:t xml:space="preserve">   </w:t>
      </w:r>
      <w:r w:rsidR="0062643C">
        <w:rPr>
          <w:rFonts w:asciiTheme="majorEastAsia" w:eastAsiaTheme="majorEastAsia" w:hAnsiTheme="majorEastAsia" w:hint="eastAsia"/>
          <w:sz w:val="32"/>
          <w:szCs w:val="32"/>
        </w:rPr>
        <w:t xml:space="preserve">             </w:t>
      </w:r>
      <w:r>
        <w:rPr>
          <w:rFonts w:asciiTheme="majorEastAsia" w:eastAsiaTheme="majorEastAsia" w:hAnsiTheme="majorEastAsia" w:hint="eastAsia"/>
          <w:sz w:val="32"/>
          <w:szCs w:val="32"/>
        </w:rPr>
        <w:t xml:space="preserve">申请日期： </w:t>
      </w:r>
    </w:p>
    <w:tbl>
      <w:tblPr>
        <w:tblStyle w:val="a5"/>
        <w:tblpPr w:leftFromText="180" w:rightFromText="180" w:vertAnchor="page" w:horzAnchor="margin" w:tblpY="3826"/>
        <w:tblW w:w="0" w:type="auto"/>
        <w:tblLook w:val="04A0"/>
      </w:tblPr>
      <w:tblGrid>
        <w:gridCol w:w="1668"/>
        <w:gridCol w:w="6854"/>
      </w:tblGrid>
      <w:tr w:rsidR="00592AB3" w:rsidRPr="00410421" w:rsidTr="00CC21B0">
        <w:trPr>
          <w:trHeight w:val="1980"/>
        </w:trPr>
        <w:tc>
          <w:tcPr>
            <w:tcW w:w="1668" w:type="dxa"/>
          </w:tcPr>
          <w:p w:rsidR="00592AB3" w:rsidRDefault="00592AB3" w:rsidP="00592AB3">
            <w:pPr>
              <w:spacing w:line="220" w:lineRule="atLeas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592AB3" w:rsidRDefault="00592AB3" w:rsidP="00592AB3">
            <w:pPr>
              <w:spacing w:line="220" w:lineRule="atLeas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592AB3" w:rsidRDefault="00592AB3" w:rsidP="00592AB3">
            <w:pPr>
              <w:spacing w:line="220" w:lineRule="atLeas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592AB3" w:rsidRPr="00026D1B" w:rsidRDefault="00592AB3" w:rsidP="001407AD">
            <w:pPr>
              <w:spacing w:line="220" w:lineRule="atLeas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信息系统</w:t>
            </w:r>
          </w:p>
        </w:tc>
        <w:tc>
          <w:tcPr>
            <w:tcW w:w="6854" w:type="dxa"/>
          </w:tcPr>
          <w:p w:rsidR="00592AB3" w:rsidRPr="00026D1B" w:rsidRDefault="00592AB3" w:rsidP="00592AB3">
            <w:pPr>
              <w:spacing w:line="220" w:lineRule="atLeas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D1B">
              <w:rPr>
                <w:rFonts w:asciiTheme="minorEastAsia" w:eastAsiaTheme="minorEastAsia" w:hAnsiTheme="minorEastAsia" w:hint="eastAsia"/>
                <w:sz w:val="24"/>
                <w:szCs w:val="24"/>
              </w:rPr>
              <w:t>系统</w:t>
            </w:r>
            <w:r w:rsidR="00B12400">
              <w:rPr>
                <w:rFonts w:asciiTheme="minorEastAsia" w:eastAsiaTheme="minorEastAsia" w:hAnsiTheme="minorEastAsia" w:hint="eastAsia"/>
                <w:sz w:val="24"/>
                <w:szCs w:val="24"/>
              </w:rPr>
              <w:t>概况</w:t>
            </w:r>
            <w:r w:rsidR="00120CDB">
              <w:rPr>
                <w:rFonts w:asciiTheme="minorEastAsia" w:eastAsiaTheme="minorEastAsia" w:hAnsiTheme="minorEastAsia" w:hint="eastAsia"/>
                <w:sz w:val="24"/>
                <w:szCs w:val="24"/>
              </w:rPr>
              <w:t>及申请原因</w:t>
            </w:r>
            <w:r w:rsidRPr="00026D1B">
              <w:rPr>
                <w:rFonts w:asciiTheme="minorEastAsia" w:eastAsiaTheme="minorEastAsia" w:hAnsiTheme="minorEastAsia" w:hint="eastAsia"/>
                <w:sz w:val="24"/>
                <w:szCs w:val="24"/>
              </w:rPr>
              <w:t>：</w:t>
            </w:r>
          </w:p>
          <w:p w:rsidR="00592AB3" w:rsidRPr="00026D1B" w:rsidRDefault="00592AB3" w:rsidP="00592AB3">
            <w:pPr>
              <w:spacing w:line="220" w:lineRule="atLeas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592AB3" w:rsidRPr="00026D1B" w:rsidRDefault="00592AB3" w:rsidP="00592AB3">
            <w:pPr>
              <w:spacing w:line="220" w:lineRule="atLeas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592AB3" w:rsidRPr="00026D1B" w:rsidRDefault="00592AB3" w:rsidP="00592AB3">
            <w:pPr>
              <w:spacing w:line="220" w:lineRule="atLeast"/>
              <w:ind w:firstLineChars="50" w:firstLine="120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D1B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                                         </w:t>
            </w:r>
          </w:p>
          <w:p w:rsidR="00592AB3" w:rsidRPr="00026D1B" w:rsidRDefault="00592AB3" w:rsidP="00592AB3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592AB3" w:rsidRPr="00026D1B" w:rsidRDefault="00592AB3" w:rsidP="00592AB3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D1B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                  </w:t>
            </w:r>
          </w:p>
          <w:p w:rsidR="00592AB3" w:rsidRPr="00026D1B" w:rsidRDefault="00592AB3" w:rsidP="00592AB3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592AB3" w:rsidRPr="00410421" w:rsidTr="001407AD">
        <w:trPr>
          <w:trHeight w:val="1771"/>
        </w:trPr>
        <w:tc>
          <w:tcPr>
            <w:tcW w:w="1668" w:type="dxa"/>
          </w:tcPr>
          <w:p w:rsidR="00592AB3" w:rsidRDefault="00592AB3" w:rsidP="00592AB3">
            <w:pPr>
              <w:spacing w:line="220" w:lineRule="atLeast"/>
              <w:jc w:val="center"/>
              <w:rPr>
                <w:rFonts w:asciiTheme="minorEastAsia" w:eastAsiaTheme="minorEastAsia" w:hAnsiTheme="minorEastAsia"/>
              </w:rPr>
            </w:pPr>
          </w:p>
          <w:p w:rsidR="00592AB3" w:rsidRDefault="00592AB3" w:rsidP="00592AB3">
            <w:pPr>
              <w:spacing w:line="220" w:lineRule="atLeast"/>
              <w:jc w:val="center"/>
              <w:rPr>
                <w:rFonts w:asciiTheme="minorEastAsia" w:eastAsiaTheme="minorEastAsia" w:hAnsiTheme="minorEastAsia"/>
              </w:rPr>
            </w:pPr>
          </w:p>
          <w:p w:rsidR="00592AB3" w:rsidRDefault="00592AB3" w:rsidP="00592AB3">
            <w:pPr>
              <w:spacing w:line="220" w:lineRule="atLeast"/>
              <w:jc w:val="center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 w:hint="eastAsia"/>
              </w:rPr>
              <w:t>申请部门负责人意见：</w:t>
            </w:r>
          </w:p>
        </w:tc>
        <w:tc>
          <w:tcPr>
            <w:tcW w:w="6854" w:type="dxa"/>
          </w:tcPr>
          <w:p w:rsidR="00592AB3" w:rsidRDefault="00592AB3" w:rsidP="00592AB3">
            <w:pPr>
              <w:spacing w:line="220" w:lineRule="atLeast"/>
              <w:rPr>
                <w:rFonts w:asciiTheme="minorEastAsia" w:eastAsiaTheme="minorEastAsia" w:hAnsiTheme="minorEastAsia"/>
              </w:rPr>
            </w:pPr>
          </w:p>
          <w:p w:rsidR="00592AB3" w:rsidRDefault="00592AB3" w:rsidP="00592AB3">
            <w:pPr>
              <w:spacing w:line="220" w:lineRule="atLeast"/>
              <w:rPr>
                <w:rFonts w:asciiTheme="minorEastAsia" w:eastAsiaTheme="minorEastAsia" w:hAnsiTheme="minorEastAsia"/>
              </w:rPr>
            </w:pPr>
          </w:p>
          <w:p w:rsidR="00592AB3" w:rsidRDefault="00592AB3" w:rsidP="001407AD">
            <w:pPr>
              <w:spacing w:line="220" w:lineRule="atLeast"/>
              <w:jc w:val="right"/>
              <w:rPr>
                <w:rFonts w:asciiTheme="minorEastAsia" w:eastAsiaTheme="minorEastAsia" w:hAnsiTheme="minorEastAsia"/>
              </w:rPr>
            </w:pPr>
          </w:p>
          <w:p w:rsidR="001407AD" w:rsidRDefault="001407AD" w:rsidP="001407AD">
            <w:pPr>
              <w:spacing w:line="220" w:lineRule="atLeast"/>
              <w:ind w:right="440" w:firstLineChars="1800" w:firstLine="3960"/>
              <w:rPr>
                <w:rFonts w:asciiTheme="minorEastAsia" w:eastAsiaTheme="minorEastAsia" w:hAnsiTheme="minorEastAsia"/>
              </w:rPr>
            </w:pPr>
          </w:p>
        </w:tc>
      </w:tr>
      <w:tr w:rsidR="00592AB3" w:rsidRPr="00410421" w:rsidTr="001407AD">
        <w:trPr>
          <w:trHeight w:val="2249"/>
        </w:trPr>
        <w:tc>
          <w:tcPr>
            <w:tcW w:w="1668" w:type="dxa"/>
          </w:tcPr>
          <w:p w:rsidR="00592AB3" w:rsidRDefault="00592AB3" w:rsidP="00592AB3">
            <w:pPr>
              <w:spacing w:line="220" w:lineRule="atLeas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592AB3" w:rsidRDefault="00592AB3" w:rsidP="00592AB3">
            <w:pPr>
              <w:spacing w:line="220" w:lineRule="atLeas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592AB3" w:rsidRPr="00026D1B" w:rsidRDefault="00592AB3" w:rsidP="00592AB3">
            <w:pPr>
              <w:spacing w:line="220" w:lineRule="atLeas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026D1B">
              <w:rPr>
                <w:rFonts w:asciiTheme="minorEastAsia" w:eastAsiaTheme="minorEastAsia" w:hAnsiTheme="minorEastAsia" w:hint="eastAsia"/>
                <w:sz w:val="24"/>
                <w:szCs w:val="24"/>
              </w:rPr>
              <w:t>可行性评估、准入审核</w:t>
            </w:r>
            <w:r w:rsidR="00A034F1">
              <w:rPr>
                <w:rFonts w:asciiTheme="minorEastAsia" w:eastAsiaTheme="minorEastAsia" w:hAnsiTheme="minorEastAsia" w:hint="eastAsia"/>
                <w:sz w:val="24"/>
                <w:szCs w:val="24"/>
              </w:rPr>
              <w:t>意见</w:t>
            </w:r>
            <w:r w:rsidRPr="00026D1B">
              <w:rPr>
                <w:rFonts w:asciiTheme="minorEastAsia" w:eastAsiaTheme="minorEastAsia" w:hAnsiTheme="minorEastAsia" w:hint="eastAsia"/>
                <w:sz w:val="24"/>
                <w:szCs w:val="24"/>
              </w:rPr>
              <w:t>：</w:t>
            </w:r>
          </w:p>
          <w:p w:rsidR="00592AB3" w:rsidRPr="00026D1B" w:rsidRDefault="00592AB3" w:rsidP="00592AB3">
            <w:pPr>
              <w:spacing w:line="220" w:lineRule="atLeast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6854" w:type="dxa"/>
          </w:tcPr>
          <w:p w:rsidR="00592AB3" w:rsidRDefault="00592AB3" w:rsidP="00592AB3">
            <w:pPr>
              <w:spacing w:line="220" w:lineRule="atLeast"/>
              <w:jc w:val="center"/>
              <w:rPr>
                <w:rFonts w:asciiTheme="minorEastAsia" w:eastAsiaTheme="minorEastAsia" w:hAnsiTheme="minorEastAsia"/>
              </w:rPr>
            </w:pPr>
          </w:p>
          <w:p w:rsidR="00592AB3" w:rsidRDefault="00592AB3" w:rsidP="00592AB3">
            <w:pPr>
              <w:spacing w:line="220" w:lineRule="atLeast"/>
              <w:rPr>
                <w:rFonts w:asciiTheme="minorEastAsia" w:eastAsiaTheme="minorEastAsia" w:hAnsiTheme="minorEastAsia"/>
              </w:rPr>
            </w:pPr>
          </w:p>
          <w:p w:rsidR="00592AB3" w:rsidRDefault="00592AB3" w:rsidP="00592AB3">
            <w:pPr>
              <w:spacing w:line="220" w:lineRule="atLeast"/>
              <w:rPr>
                <w:rFonts w:asciiTheme="minorEastAsia" w:eastAsiaTheme="minorEastAsia" w:hAnsiTheme="minorEastAsia"/>
              </w:rPr>
            </w:pPr>
          </w:p>
          <w:p w:rsidR="00592AB3" w:rsidRDefault="00592AB3" w:rsidP="00592AB3">
            <w:pPr>
              <w:spacing w:line="220" w:lineRule="atLeast"/>
              <w:rPr>
                <w:rFonts w:asciiTheme="minorEastAsia" w:eastAsiaTheme="minorEastAsia" w:hAnsiTheme="minorEastAsia"/>
              </w:rPr>
            </w:pPr>
          </w:p>
          <w:p w:rsidR="00592AB3" w:rsidRDefault="00592AB3" w:rsidP="00592AB3">
            <w:pPr>
              <w:spacing w:line="220" w:lineRule="atLeast"/>
              <w:ind w:right="880"/>
              <w:jc w:val="center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 w:hint="eastAsia"/>
              </w:rPr>
              <w:t xml:space="preserve">                             </w:t>
            </w:r>
          </w:p>
          <w:p w:rsidR="007A5567" w:rsidRDefault="00592AB3" w:rsidP="00A034F1">
            <w:pPr>
              <w:spacing w:line="220" w:lineRule="atLeast"/>
              <w:ind w:right="880"/>
              <w:jc w:val="center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 w:hint="eastAsia"/>
              </w:rPr>
              <w:t xml:space="preserve">          </w:t>
            </w:r>
          </w:p>
          <w:p w:rsidR="00592AB3" w:rsidRPr="00120CDB" w:rsidRDefault="007A5567" w:rsidP="00666608">
            <w:pPr>
              <w:spacing w:line="220" w:lineRule="atLeast"/>
              <w:ind w:right="880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</w:rPr>
              <w:t xml:space="preserve">                  </w:t>
            </w:r>
            <w:r w:rsidR="00592AB3">
              <w:rPr>
                <w:rFonts w:asciiTheme="minorEastAsia" w:eastAsiaTheme="minorEastAsia" w:hAnsiTheme="minorEastAsia" w:hint="eastAsia"/>
              </w:rPr>
              <w:t xml:space="preserve">              </w:t>
            </w:r>
          </w:p>
        </w:tc>
      </w:tr>
      <w:tr w:rsidR="00592AB3" w:rsidRPr="00410421" w:rsidTr="004748BC">
        <w:trPr>
          <w:trHeight w:val="1700"/>
        </w:trPr>
        <w:tc>
          <w:tcPr>
            <w:tcW w:w="1668" w:type="dxa"/>
          </w:tcPr>
          <w:p w:rsidR="00592AB3" w:rsidRDefault="00592AB3" w:rsidP="00592AB3">
            <w:pPr>
              <w:spacing w:line="220" w:lineRule="atLeast"/>
              <w:rPr>
                <w:rFonts w:asciiTheme="minorEastAsia" w:eastAsiaTheme="minorEastAsia" w:hAnsiTheme="minorEastAsia"/>
              </w:rPr>
            </w:pPr>
          </w:p>
          <w:p w:rsidR="00592AB3" w:rsidRDefault="00592AB3" w:rsidP="00592AB3">
            <w:pPr>
              <w:spacing w:line="220" w:lineRule="atLeast"/>
              <w:rPr>
                <w:rFonts w:asciiTheme="minorEastAsia" w:eastAsiaTheme="minorEastAsia" w:hAnsiTheme="minorEastAsia"/>
              </w:rPr>
            </w:pPr>
          </w:p>
          <w:p w:rsidR="00592AB3" w:rsidRDefault="00592AB3" w:rsidP="00592AB3">
            <w:pPr>
              <w:spacing w:line="220" w:lineRule="atLeast"/>
              <w:jc w:val="center"/>
              <w:rPr>
                <w:rFonts w:asciiTheme="minorEastAsia" w:eastAsiaTheme="minorEastAsia" w:hAnsiTheme="minorEastAsia"/>
              </w:rPr>
            </w:pPr>
            <w:r>
              <w:rPr>
                <w:rFonts w:asciiTheme="minorEastAsia" w:eastAsiaTheme="minorEastAsia" w:hAnsiTheme="minorEastAsia" w:hint="eastAsia"/>
              </w:rPr>
              <w:t>教育技术中心负责人意见:</w:t>
            </w:r>
          </w:p>
          <w:p w:rsidR="00592AB3" w:rsidRDefault="00592AB3" w:rsidP="00592AB3">
            <w:pPr>
              <w:spacing w:line="220" w:lineRule="atLeast"/>
              <w:rPr>
                <w:rFonts w:asciiTheme="minorEastAsia" w:eastAsiaTheme="minorEastAsia" w:hAnsiTheme="minorEastAsia"/>
              </w:rPr>
            </w:pPr>
          </w:p>
        </w:tc>
        <w:tc>
          <w:tcPr>
            <w:tcW w:w="6854" w:type="dxa"/>
          </w:tcPr>
          <w:p w:rsidR="00592AB3" w:rsidRDefault="00592AB3" w:rsidP="00592AB3">
            <w:pPr>
              <w:spacing w:line="220" w:lineRule="atLeast"/>
              <w:rPr>
                <w:rFonts w:asciiTheme="minorEastAsia" w:eastAsiaTheme="minorEastAsia" w:hAnsiTheme="minorEastAsia"/>
              </w:rPr>
            </w:pPr>
          </w:p>
          <w:p w:rsidR="00592AB3" w:rsidRDefault="00592AB3" w:rsidP="00592AB3">
            <w:pPr>
              <w:spacing w:line="220" w:lineRule="atLeast"/>
              <w:rPr>
                <w:rFonts w:asciiTheme="minorEastAsia" w:eastAsiaTheme="minorEastAsia" w:hAnsiTheme="minorEastAsia"/>
              </w:rPr>
            </w:pPr>
          </w:p>
          <w:p w:rsidR="00592AB3" w:rsidRDefault="00592AB3" w:rsidP="00592AB3">
            <w:pPr>
              <w:spacing w:line="220" w:lineRule="atLeast"/>
              <w:rPr>
                <w:rFonts w:asciiTheme="minorEastAsia" w:eastAsiaTheme="minorEastAsia" w:hAnsiTheme="minorEastAsia"/>
              </w:rPr>
            </w:pPr>
          </w:p>
          <w:p w:rsidR="00592AB3" w:rsidRPr="00410421" w:rsidRDefault="00592AB3" w:rsidP="001407AD">
            <w:pPr>
              <w:spacing w:line="220" w:lineRule="atLeast"/>
              <w:ind w:right="440" w:firstLineChars="1800" w:firstLine="3960"/>
              <w:rPr>
                <w:rFonts w:asciiTheme="minorEastAsia" w:eastAsiaTheme="minorEastAsia" w:hAnsiTheme="minorEastAsia"/>
              </w:rPr>
            </w:pPr>
          </w:p>
        </w:tc>
      </w:tr>
    </w:tbl>
    <w:p w:rsidR="00026D1B" w:rsidRPr="00026D1B" w:rsidRDefault="00026D1B" w:rsidP="00026D1B">
      <w:pPr>
        <w:rPr>
          <w:rFonts w:asciiTheme="majorEastAsia" w:eastAsiaTheme="majorEastAsia" w:hAnsiTheme="majorEastAsia"/>
          <w:sz w:val="32"/>
          <w:szCs w:val="32"/>
        </w:rPr>
      </w:pPr>
    </w:p>
    <w:p w:rsidR="00026D1B" w:rsidRPr="00B52CD9" w:rsidRDefault="00026D1B" w:rsidP="00026D1B">
      <w:pPr>
        <w:rPr>
          <w:rFonts w:asciiTheme="majorEastAsia" w:eastAsiaTheme="majorEastAsia" w:hAnsiTheme="majorEastAsia"/>
          <w:sz w:val="24"/>
          <w:szCs w:val="24"/>
        </w:rPr>
      </w:pPr>
      <w:r w:rsidRPr="00B52CD9">
        <w:rPr>
          <w:rFonts w:asciiTheme="majorEastAsia" w:eastAsiaTheme="majorEastAsia" w:hAnsiTheme="majorEastAsia" w:hint="eastAsia"/>
          <w:sz w:val="24"/>
          <w:szCs w:val="24"/>
        </w:rPr>
        <w:t>备注：1.</w:t>
      </w:r>
      <w:r w:rsidR="00592AB3" w:rsidRPr="00B52CD9">
        <w:rPr>
          <w:rFonts w:asciiTheme="majorEastAsia" w:eastAsiaTheme="majorEastAsia" w:hAnsiTheme="majorEastAsia" w:hint="eastAsia"/>
          <w:sz w:val="24"/>
          <w:szCs w:val="24"/>
        </w:rPr>
        <w:t>申请部门须遵守承德医学院信息系统</w:t>
      </w:r>
      <w:r w:rsidR="00DA409B" w:rsidRPr="00B52CD9">
        <w:rPr>
          <w:rFonts w:asciiTheme="majorEastAsia" w:eastAsiaTheme="majorEastAsia" w:hAnsiTheme="majorEastAsia" w:hint="eastAsia"/>
          <w:sz w:val="24"/>
          <w:szCs w:val="24"/>
        </w:rPr>
        <w:t>相关</w:t>
      </w:r>
      <w:r w:rsidR="00592AB3" w:rsidRPr="00B52CD9">
        <w:rPr>
          <w:rFonts w:asciiTheme="majorEastAsia" w:eastAsiaTheme="majorEastAsia" w:hAnsiTheme="majorEastAsia" w:hint="eastAsia"/>
          <w:sz w:val="24"/>
          <w:szCs w:val="24"/>
        </w:rPr>
        <w:t>规定。</w:t>
      </w:r>
    </w:p>
    <w:p w:rsidR="00592AB3" w:rsidRPr="00B52CD9" w:rsidRDefault="00592AB3" w:rsidP="00026D1B">
      <w:pPr>
        <w:rPr>
          <w:rFonts w:asciiTheme="majorEastAsia" w:eastAsiaTheme="majorEastAsia" w:hAnsiTheme="majorEastAsia"/>
          <w:sz w:val="24"/>
          <w:szCs w:val="24"/>
        </w:rPr>
      </w:pPr>
      <w:r w:rsidRPr="00B52CD9">
        <w:rPr>
          <w:rFonts w:asciiTheme="majorEastAsia" w:eastAsiaTheme="majorEastAsia" w:hAnsiTheme="majorEastAsia" w:hint="eastAsia"/>
          <w:sz w:val="24"/>
          <w:szCs w:val="24"/>
        </w:rPr>
        <w:t xml:space="preserve">      2.</w:t>
      </w:r>
      <w:r w:rsidR="00FD1030">
        <w:rPr>
          <w:rFonts w:asciiTheme="majorEastAsia" w:eastAsiaTheme="majorEastAsia" w:hAnsiTheme="majorEastAsia" w:hint="eastAsia"/>
          <w:sz w:val="24"/>
          <w:szCs w:val="24"/>
        </w:rPr>
        <w:t>系统</w:t>
      </w:r>
      <w:r w:rsidRPr="00B52CD9">
        <w:rPr>
          <w:rFonts w:asciiTheme="majorEastAsia" w:eastAsiaTheme="majorEastAsia" w:hAnsiTheme="majorEastAsia" w:hint="eastAsia"/>
          <w:sz w:val="24"/>
          <w:szCs w:val="24"/>
        </w:rPr>
        <w:t>部署完成后</w:t>
      </w:r>
      <w:r w:rsidR="001D0ED3">
        <w:rPr>
          <w:rFonts w:asciiTheme="majorEastAsia" w:eastAsiaTheme="majorEastAsia" w:hAnsiTheme="majorEastAsia" w:hint="eastAsia"/>
          <w:sz w:val="24"/>
          <w:szCs w:val="24"/>
        </w:rPr>
        <w:t>申请部门</w:t>
      </w:r>
      <w:r w:rsidRPr="00B52CD9">
        <w:rPr>
          <w:rFonts w:asciiTheme="majorEastAsia" w:eastAsiaTheme="majorEastAsia" w:hAnsiTheme="majorEastAsia" w:hint="eastAsia"/>
          <w:sz w:val="24"/>
          <w:szCs w:val="24"/>
        </w:rPr>
        <w:t>须填写</w:t>
      </w:r>
      <w:r w:rsidR="00231C95">
        <w:rPr>
          <w:rFonts w:asciiTheme="majorEastAsia" w:eastAsiaTheme="majorEastAsia" w:hAnsiTheme="majorEastAsia" w:hint="eastAsia"/>
          <w:sz w:val="24"/>
          <w:szCs w:val="24"/>
        </w:rPr>
        <w:t>附表：</w:t>
      </w:r>
      <w:r w:rsidR="00FD20B9">
        <w:rPr>
          <w:rFonts w:asciiTheme="majorEastAsia" w:eastAsiaTheme="majorEastAsia" w:hAnsiTheme="majorEastAsia" w:hint="eastAsia"/>
          <w:sz w:val="24"/>
          <w:szCs w:val="24"/>
        </w:rPr>
        <w:t>承德医学院</w:t>
      </w:r>
      <w:r w:rsidRPr="00B52CD9">
        <w:rPr>
          <w:rFonts w:asciiTheme="majorEastAsia" w:eastAsiaTheme="majorEastAsia" w:hAnsiTheme="majorEastAsia" w:hint="eastAsia"/>
          <w:sz w:val="24"/>
          <w:szCs w:val="24"/>
        </w:rPr>
        <w:t>信息系统备案表。</w:t>
      </w:r>
    </w:p>
    <w:p w:rsidR="00DA409B" w:rsidRPr="00B52CD9" w:rsidRDefault="00DA409B" w:rsidP="00B52CD9">
      <w:pPr>
        <w:ind w:left="720" w:hangingChars="300" w:hanging="720"/>
        <w:rPr>
          <w:rFonts w:asciiTheme="majorEastAsia" w:eastAsiaTheme="majorEastAsia" w:hAnsiTheme="majorEastAsia"/>
          <w:sz w:val="24"/>
          <w:szCs w:val="24"/>
        </w:rPr>
      </w:pPr>
      <w:r w:rsidRPr="00B52CD9">
        <w:rPr>
          <w:rFonts w:asciiTheme="majorEastAsia" w:eastAsiaTheme="majorEastAsia" w:hAnsiTheme="majorEastAsia" w:hint="eastAsia"/>
          <w:sz w:val="24"/>
          <w:szCs w:val="24"/>
        </w:rPr>
        <w:t xml:space="preserve">      3.本表一式两份，第一份</w:t>
      </w:r>
      <w:r w:rsidR="005430C2">
        <w:rPr>
          <w:rFonts w:asciiTheme="majorEastAsia" w:eastAsiaTheme="majorEastAsia" w:hAnsiTheme="majorEastAsia" w:hint="eastAsia"/>
          <w:sz w:val="24"/>
          <w:szCs w:val="24"/>
        </w:rPr>
        <w:t>由</w:t>
      </w:r>
      <w:r w:rsidRPr="00B52CD9">
        <w:rPr>
          <w:rFonts w:asciiTheme="majorEastAsia" w:eastAsiaTheme="majorEastAsia" w:hAnsiTheme="majorEastAsia" w:hint="eastAsia"/>
          <w:sz w:val="24"/>
          <w:szCs w:val="24"/>
        </w:rPr>
        <w:t>申请部门留存，第二份和</w:t>
      </w:r>
      <w:r w:rsidR="00231C95">
        <w:rPr>
          <w:rFonts w:asciiTheme="majorEastAsia" w:eastAsiaTheme="majorEastAsia" w:hAnsiTheme="majorEastAsia" w:hint="eastAsia"/>
          <w:sz w:val="24"/>
          <w:szCs w:val="24"/>
        </w:rPr>
        <w:t>附表</w:t>
      </w:r>
      <w:r w:rsidR="009F01B0" w:rsidRPr="00B52CD9">
        <w:rPr>
          <w:rFonts w:asciiTheme="majorEastAsia" w:eastAsiaTheme="majorEastAsia" w:hAnsiTheme="majorEastAsia" w:hint="eastAsia"/>
          <w:sz w:val="24"/>
          <w:szCs w:val="24"/>
        </w:rPr>
        <w:t>一并</w:t>
      </w:r>
      <w:r w:rsidRPr="00B52CD9">
        <w:rPr>
          <w:rFonts w:asciiTheme="majorEastAsia" w:eastAsiaTheme="majorEastAsia" w:hAnsiTheme="majorEastAsia" w:hint="eastAsia"/>
          <w:sz w:val="24"/>
          <w:szCs w:val="24"/>
        </w:rPr>
        <w:t>由教育技术中心留存。</w:t>
      </w:r>
    </w:p>
    <w:p w:rsidR="00DA409B" w:rsidRDefault="00DA409B" w:rsidP="00026D1B">
      <w:pPr>
        <w:rPr>
          <w:rFonts w:asciiTheme="majorEastAsia" w:eastAsiaTheme="majorEastAsia" w:hAnsiTheme="majorEastAsia"/>
          <w:sz w:val="30"/>
          <w:szCs w:val="30"/>
        </w:rPr>
      </w:pPr>
    </w:p>
    <w:p w:rsidR="00B52CD9" w:rsidRDefault="00B52CD9" w:rsidP="00026D1B">
      <w:pPr>
        <w:rPr>
          <w:rFonts w:asciiTheme="majorEastAsia" w:eastAsiaTheme="majorEastAsia" w:hAnsiTheme="majorEastAsia"/>
          <w:sz w:val="30"/>
          <w:szCs w:val="30"/>
        </w:rPr>
      </w:pPr>
    </w:p>
    <w:p w:rsidR="004748BC" w:rsidRPr="00174A5B" w:rsidRDefault="004748BC" w:rsidP="004748BC">
      <w:pPr>
        <w:pStyle w:val="a6"/>
        <w:spacing w:line="440" w:lineRule="exact"/>
        <w:jc w:val="center"/>
        <w:rPr>
          <w:rFonts w:asciiTheme="minorEastAsia" w:hAnsiTheme="minorEastAsia"/>
          <w:b/>
          <w:sz w:val="24"/>
          <w:szCs w:val="24"/>
        </w:rPr>
      </w:pPr>
      <w:r w:rsidRPr="00174A5B">
        <w:rPr>
          <w:rFonts w:asciiTheme="minorEastAsia" w:hAnsiTheme="minorEastAsia" w:hint="eastAsia"/>
          <w:b/>
          <w:sz w:val="24"/>
          <w:szCs w:val="24"/>
        </w:rPr>
        <w:lastRenderedPageBreak/>
        <w:t xml:space="preserve">（ </w:t>
      </w:r>
      <w:r w:rsidR="00677E96">
        <w:rPr>
          <w:rFonts w:asciiTheme="minorEastAsia" w:hAnsiTheme="minorEastAsia" w:hint="eastAsia"/>
          <w:b/>
          <w:sz w:val="24"/>
          <w:szCs w:val="24"/>
        </w:rPr>
        <w:t>附表</w:t>
      </w:r>
      <w:r w:rsidRPr="00174A5B">
        <w:rPr>
          <w:rFonts w:asciiTheme="minorEastAsia" w:hAnsiTheme="minorEastAsia" w:hint="eastAsia"/>
          <w:b/>
          <w:sz w:val="24"/>
          <w:szCs w:val="24"/>
        </w:rPr>
        <w:t xml:space="preserve"> ）</w:t>
      </w:r>
      <w:r>
        <w:rPr>
          <w:rFonts w:asciiTheme="minorEastAsia" w:hAnsiTheme="minorEastAsia" w:hint="eastAsia"/>
          <w:b/>
          <w:sz w:val="24"/>
          <w:szCs w:val="24"/>
        </w:rPr>
        <w:t>承德医学院</w:t>
      </w:r>
      <w:r w:rsidRPr="00174A5B">
        <w:rPr>
          <w:rFonts w:asciiTheme="minorEastAsia" w:hAnsiTheme="minorEastAsia" w:hint="eastAsia"/>
          <w:b/>
          <w:sz w:val="24"/>
          <w:szCs w:val="24"/>
        </w:rPr>
        <w:t>信息系统备案表</w:t>
      </w:r>
    </w:p>
    <w:tbl>
      <w:tblPr>
        <w:tblW w:w="9685" w:type="dxa"/>
        <w:jc w:val="center"/>
        <w:tblInd w:w="-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978"/>
        <w:gridCol w:w="1146"/>
        <w:gridCol w:w="446"/>
        <w:gridCol w:w="1095"/>
        <w:gridCol w:w="905"/>
        <w:gridCol w:w="2310"/>
        <w:gridCol w:w="1442"/>
        <w:gridCol w:w="295"/>
        <w:gridCol w:w="295"/>
        <w:gridCol w:w="295"/>
        <w:gridCol w:w="478"/>
      </w:tblGrid>
      <w:tr w:rsidR="004748BC" w:rsidRPr="00174A5B" w:rsidTr="002A000E">
        <w:trPr>
          <w:jc w:val="center"/>
        </w:trPr>
        <w:tc>
          <w:tcPr>
            <w:tcW w:w="2124" w:type="dxa"/>
            <w:gridSpan w:val="2"/>
            <w:tcBorders>
              <w:top w:val="double" w:sz="4" w:space="0" w:color="auto"/>
              <w:bottom w:val="single" w:sz="6" w:space="0" w:color="auto"/>
            </w:tcBorders>
            <w:vAlign w:val="center"/>
          </w:tcPr>
          <w:p w:rsidR="004748BC" w:rsidRPr="00174A5B" w:rsidRDefault="004748BC" w:rsidP="004748BC">
            <w:pPr>
              <w:widowControl w:val="0"/>
              <w:numPr>
                <w:ilvl w:val="0"/>
                <w:numId w:val="1"/>
              </w:numPr>
              <w:tabs>
                <w:tab w:val="clear" w:pos="420"/>
                <w:tab w:val="left" w:pos="280"/>
              </w:tabs>
              <w:adjustRightInd/>
              <w:snapToGrid/>
              <w:spacing w:after="0"/>
              <w:jc w:val="both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系统名称</w:t>
            </w:r>
          </w:p>
        </w:tc>
        <w:tc>
          <w:tcPr>
            <w:tcW w:w="4756" w:type="dxa"/>
            <w:gridSpan w:val="4"/>
            <w:tcBorders>
              <w:top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442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48BC" w:rsidRPr="00174A5B" w:rsidRDefault="004748BC" w:rsidP="004748BC">
            <w:pPr>
              <w:widowControl w:val="0"/>
              <w:numPr>
                <w:ilvl w:val="0"/>
                <w:numId w:val="1"/>
              </w:numPr>
              <w:tabs>
                <w:tab w:val="clear" w:pos="420"/>
                <w:tab w:val="left" w:pos="280"/>
              </w:tabs>
              <w:adjustRightInd/>
              <w:snapToGrid/>
              <w:spacing w:after="0"/>
              <w:jc w:val="both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系统编号</w:t>
            </w:r>
          </w:p>
        </w:tc>
        <w:tc>
          <w:tcPr>
            <w:tcW w:w="295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295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295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478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4748BC" w:rsidRPr="00174A5B" w:rsidTr="002A000E">
        <w:trPr>
          <w:jc w:val="center"/>
        </w:trPr>
        <w:tc>
          <w:tcPr>
            <w:tcW w:w="978" w:type="dxa"/>
            <w:vMerge w:val="restart"/>
            <w:tcBorders>
              <w:top w:val="single" w:sz="6" w:space="0" w:color="auto"/>
              <w:right w:val="single" w:sz="4" w:space="0" w:color="auto"/>
            </w:tcBorders>
            <w:vAlign w:val="center"/>
          </w:tcPr>
          <w:p w:rsidR="004748BC" w:rsidRPr="00174A5B" w:rsidRDefault="004748BC" w:rsidP="004748BC">
            <w:pPr>
              <w:widowControl w:val="0"/>
              <w:numPr>
                <w:ilvl w:val="0"/>
                <w:numId w:val="1"/>
              </w:numPr>
              <w:tabs>
                <w:tab w:val="clear" w:pos="420"/>
                <w:tab w:val="left" w:pos="280"/>
              </w:tabs>
              <w:adjustRightInd/>
              <w:snapToGrid/>
              <w:spacing w:after="0"/>
              <w:jc w:val="both"/>
              <w:rPr>
                <w:rFonts w:asciiTheme="minorEastAsia" w:eastAsiaTheme="minorEastAsia" w:hAnsiTheme="minorEastAsia"/>
                <w:sz w:val="24"/>
                <w:szCs w:val="24"/>
                <w:u w:val="single"/>
                <w:shd w:val="pct10" w:color="auto" w:fill="FFFFFF"/>
              </w:rPr>
            </w:pPr>
            <w:r w:rsidRPr="00174A5B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系统</w:t>
            </w:r>
          </w:p>
          <w:p w:rsidR="004748BC" w:rsidRPr="00174A5B" w:rsidRDefault="004748BC" w:rsidP="004748BC">
            <w:pPr>
              <w:ind w:leftChars="31" w:left="68" w:rightChars="-178" w:right="-392" w:firstLineChars="108" w:firstLine="260"/>
              <w:rPr>
                <w:rFonts w:asciiTheme="minorEastAsia" w:eastAsiaTheme="minorEastAsia" w:hAnsiTheme="minorEastAsia"/>
                <w:sz w:val="24"/>
                <w:szCs w:val="24"/>
                <w:u w:val="single"/>
                <w:shd w:val="pct10" w:color="auto" w:fill="FFFFFF"/>
              </w:rPr>
            </w:pPr>
            <w:r w:rsidRPr="00174A5B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承载</w:t>
            </w:r>
          </w:p>
          <w:p w:rsidR="004748BC" w:rsidRPr="00174A5B" w:rsidRDefault="004748BC" w:rsidP="004748BC">
            <w:pPr>
              <w:ind w:leftChars="31" w:left="68" w:rightChars="-178" w:right="-392" w:firstLineChars="108" w:firstLine="260"/>
              <w:rPr>
                <w:rFonts w:asciiTheme="minorEastAsia" w:eastAsiaTheme="minorEastAsia" w:hAnsiTheme="minorEastAsia"/>
                <w:sz w:val="24"/>
                <w:szCs w:val="24"/>
                <w:u w:val="single"/>
                <w:shd w:val="pct10" w:color="auto" w:fill="FFFFFF"/>
              </w:rPr>
            </w:pPr>
            <w:r w:rsidRPr="00174A5B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业务</w:t>
            </w:r>
          </w:p>
          <w:p w:rsidR="004748BC" w:rsidRPr="00174A5B" w:rsidRDefault="004748BC" w:rsidP="004748BC">
            <w:pPr>
              <w:ind w:leftChars="31" w:left="68" w:rightChars="-178" w:right="-392" w:firstLineChars="108" w:firstLine="260"/>
              <w:rPr>
                <w:rFonts w:asciiTheme="minorEastAsia" w:eastAsiaTheme="minorEastAsia" w:hAnsiTheme="minorEastAsia"/>
                <w:sz w:val="24"/>
                <w:szCs w:val="24"/>
                <w:u w:val="single"/>
                <w:shd w:val="pct10" w:color="auto" w:fill="FFFFFF"/>
              </w:rPr>
            </w:pPr>
            <w:r w:rsidRPr="00174A5B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情况</w:t>
            </w:r>
          </w:p>
        </w:tc>
        <w:tc>
          <w:tcPr>
            <w:tcW w:w="114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4748BC" w:rsidRPr="00174A5B" w:rsidRDefault="004748BC" w:rsidP="002A000E">
            <w:pPr>
              <w:ind w:left="18"/>
              <w:rPr>
                <w:rFonts w:asciiTheme="minorEastAsia" w:eastAsiaTheme="minorEastAsia" w:hAnsiTheme="minorEastAsia"/>
                <w:sz w:val="24"/>
                <w:szCs w:val="24"/>
                <w:u w:val="single"/>
                <w:shd w:val="pct10" w:color="auto" w:fill="FFFFFF"/>
              </w:rPr>
            </w:pP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t>业务类型</w:t>
            </w:r>
          </w:p>
        </w:tc>
        <w:tc>
          <w:tcPr>
            <w:tcW w:w="7561" w:type="dxa"/>
            <w:gridSpan w:val="9"/>
            <w:tcBorders>
              <w:top w:val="single" w:sz="6" w:space="0" w:color="auto"/>
              <w:left w:val="single" w:sz="6" w:space="0" w:color="auto"/>
              <w:right w:val="double" w:sz="4" w:space="0" w:color="auto"/>
            </w:tcBorders>
            <w:vAlign w:val="center"/>
          </w:tcPr>
          <w:p w:rsidR="004748BC" w:rsidRPr="00174A5B" w:rsidRDefault="004748BC" w:rsidP="002A000E">
            <w:pPr>
              <w:spacing w:line="24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sym w:font="Wingdings 2" w:char="F030"/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1生产作业   </w:t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sym w:font="Wingdings 2" w:char="F030"/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2指挥调度       </w:t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sym w:font="Wingdings 2" w:char="F030"/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3管理控制     </w:t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sym w:font="Wingdings 2" w:char="F030"/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4内部办公       </w:t>
            </w:r>
          </w:p>
          <w:p w:rsidR="004748BC" w:rsidRPr="00174A5B" w:rsidRDefault="004748BC" w:rsidP="002A000E">
            <w:pPr>
              <w:spacing w:line="240" w:lineRule="exac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sym w:font="Wingdings 2" w:char="F030"/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5公众服务   </w:t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sym w:font="Wingdings 2" w:char="F030"/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t>9其他</w:t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  <w:u w:val="single"/>
              </w:rPr>
              <w:t xml:space="preserve">        </w:t>
            </w:r>
          </w:p>
        </w:tc>
      </w:tr>
      <w:tr w:rsidR="004748BC" w:rsidRPr="00174A5B" w:rsidTr="002A000E">
        <w:trPr>
          <w:jc w:val="center"/>
        </w:trPr>
        <w:tc>
          <w:tcPr>
            <w:tcW w:w="978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748BC" w:rsidRPr="00174A5B" w:rsidRDefault="004748BC" w:rsidP="002A000E">
            <w:pPr>
              <w:ind w:left="14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t>业务描述</w:t>
            </w:r>
          </w:p>
        </w:tc>
        <w:tc>
          <w:tcPr>
            <w:tcW w:w="7561" w:type="dxa"/>
            <w:gridSpan w:val="9"/>
            <w:tcBorders>
              <w:top w:val="single" w:sz="6" w:space="0" w:color="auto"/>
              <w:right w:val="double" w:sz="4" w:space="0" w:color="auto"/>
            </w:tcBorders>
            <w:vAlign w:val="center"/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4748BC" w:rsidRPr="00174A5B" w:rsidTr="002A000E">
        <w:trPr>
          <w:trHeight w:val="981"/>
          <w:jc w:val="center"/>
        </w:trPr>
        <w:tc>
          <w:tcPr>
            <w:tcW w:w="978" w:type="dxa"/>
            <w:tcBorders>
              <w:top w:val="single" w:sz="6" w:space="0" w:color="auto"/>
              <w:right w:val="single" w:sz="4" w:space="0" w:color="auto"/>
            </w:tcBorders>
            <w:vAlign w:val="center"/>
          </w:tcPr>
          <w:p w:rsidR="004748BC" w:rsidRPr="00174A5B" w:rsidRDefault="004748BC" w:rsidP="004748BC">
            <w:pPr>
              <w:widowControl w:val="0"/>
              <w:numPr>
                <w:ilvl w:val="0"/>
                <w:numId w:val="1"/>
              </w:numPr>
              <w:tabs>
                <w:tab w:val="clear" w:pos="420"/>
                <w:tab w:val="left" w:pos="280"/>
              </w:tabs>
              <w:adjustRightInd/>
              <w:snapToGrid/>
              <w:spacing w:after="0"/>
              <w:jc w:val="both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系统</w:t>
            </w:r>
          </w:p>
          <w:p w:rsidR="004748BC" w:rsidRPr="00174A5B" w:rsidRDefault="004748BC" w:rsidP="004748BC">
            <w:pPr>
              <w:ind w:leftChars="31" w:left="68" w:rightChars="-178" w:right="-392" w:firstLineChars="108" w:firstLine="260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服务</w:t>
            </w:r>
          </w:p>
          <w:p w:rsidR="004748BC" w:rsidRPr="00174A5B" w:rsidRDefault="004748BC" w:rsidP="004748BC">
            <w:pPr>
              <w:ind w:leftChars="31" w:left="68" w:rightChars="-178" w:right="-392" w:firstLineChars="108" w:firstLine="260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情况</w:t>
            </w:r>
          </w:p>
        </w:tc>
        <w:tc>
          <w:tcPr>
            <w:tcW w:w="8707" w:type="dxa"/>
            <w:gridSpan w:val="10"/>
            <w:tcBorders>
              <w:top w:val="single" w:sz="6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t>服务对象</w:t>
            </w:r>
          </w:p>
          <w:p w:rsidR="004748BC" w:rsidRPr="00174A5B" w:rsidRDefault="004748BC" w:rsidP="002A000E">
            <w:pPr>
              <w:widowControl w:val="0"/>
              <w:jc w:val="both"/>
              <w:rPr>
                <w:rFonts w:asciiTheme="minorEastAsia" w:eastAsiaTheme="minorEastAsia" w:hAnsiTheme="minorEastAsia"/>
                <w:sz w:val="24"/>
                <w:szCs w:val="24"/>
                <w:u w:val="single"/>
              </w:rPr>
            </w:pP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sym w:font="Wingdings 2" w:char="F030"/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1单位内部人员  </w:t>
            </w: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sym w:font="Wingdings 2" w:char="F030"/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2社会公众人员 </w:t>
            </w: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sym w:font="Wingdings 2" w:char="F030"/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3两者均包括  </w:t>
            </w: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sym w:font="Wingdings 2" w:char="F030"/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t>9其他</w:t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  <w:u w:val="single"/>
              </w:rPr>
              <w:t xml:space="preserve">        </w:t>
            </w:r>
          </w:p>
        </w:tc>
      </w:tr>
      <w:tr w:rsidR="004748BC" w:rsidRPr="00174A5B" w:rsidTr="002A000E">
        <w:trPr>
          <w:jc w:val="center"/>
        </w:trPr>
        <w:tc>
          <w:tcPr>
            <w:tcW w:w="978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748BC" w:rsidRPr="00174A5B" w:rsidRDefault="004748BC" w:rsidP="004748BC">
            <w:pPr>
              <w:widowControl w:val="0"/>
              <w:numPr>
                <w:ilvl w:val="0"/>
                <w:numId w:val="1"/>
              </w:numPr>
              <w:tabs>
                <w:tab w:val="clear" w:pos="420"/>
                <w:tab w:val="left" w:pos="280"/>
              </w:tabs>
              <w:adjustRightInd/>
              <w:snapToGrid/>
              <w:spacing w:after="0"/>
              <w:jc w:val="both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系统</w:t>
            </w:r>
          </w:p>
          <w:p w:rsidR="004748BC" w:rsidRPr="00174A5B" w:rsidRDefault="004748BC" w:rsidP="004748BC">
            <w:pPr>
              <w:ind w:leftChars="31" w:left="68" w:rightChars="-178" w:right="-392" w:firstLineChars="108" w:firstLine="260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网络</w:t>
            </w:r>
          </w:p>
          <w:p w:rsidR="004748BC" w:rsidRPr="00174A5B" w:rsidRDefault="004748BC" w:rsidP="004748BC">
            <w:pPr>
              <w:ind w:leftChars="31" w:left="68" w:rightChars="-178" w:right="-392" w:firstLineChars="108" w:firstLine="260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平台</w:t>
            </w:r>
          </w:p>
        </w:tc>
        <w:tc>
          <w:tcPr>
            <w:tcW w:w="1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t>覆盖范围</w:t>
            </w:r>
          </w:p>
        </w:tc>
        <w:tc>
          <w:tcPr>
            <w:tcW w:w="7561" w:type="dxa"/>
            <w:gridSpan w:val="9"/>
            <w:tcBorders>
              <w:bottom w:val="single" w:sz="6" w:space="0" w:color="auto"/>
              <w:right w:val="double" w:sz="4" w:space="0" w:color="auto"/>
            </w:tcBorders>
            <w:vAlign w:val="center"/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sym w:font="Wingdings 2" w:char="F030"/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t>1局域网</w:t>
            </w: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 xml:space="preserve">        </w:t>
            </w: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sym w:font="Wingdings 2" w:char="F030"/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2城域网       </w:t>
            </w: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sym w:font="Wingdings 2" w:char="F030"/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3广域网      </w:t>
            </w: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sym w:font="Wingdings 2" w:char="F030"/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t>9</w:t>
            </w: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其他</w:t>
            </w: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  <w:u w:val="single"/>
              </w:rPr>
              <w:t xml:space="preserve">        </w:t>
            </w:r>
          </w:p>
        </w:tc>
      </w:tr>
      <w:tr w:rsidR="004748BC" w:rsidRPr="00174A5B" w:rsidTr="002A000E">
        <w:trPr>
          <w:jc w:val="center"/>
        </w:trPr>
        <w:tc>
          <w:tcPr>
            <w:tcW w:w="978" w:type="dxa"/>
            <w:vMerge/>
            <w:tcBorders>
              <w:right w:val="single" w:sz="4" w:space="0" w:color="auto"/>
            </w:tcBorders>
            <w:vAlign w:val="center"/>
          </w:tcPr>
          <w:p w:rsidR="004748BC" w:rsidRPr="00174A5B" w:rsidRDefault="004748BC" w:rsidP="004748BC">
            <w:pPr>
              <w:widowControl w:val="0"/>
              <w:numPr>
                <w:ilvl w:val="0"/>
                <w:numId w:val="1"/>
              </w:numPr>
              <w:tabs>
                <w:tab w:val="clear" w:pos="420"/>
                <w:tab w:val="left" w:pos="280"/>
              </w:tabs>
              <w:adjustRightInd/>
              <w:snapToGrid/>
              <w:spacing w:after="0"/>
              <w:jc w:val="both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</w:p>
        </w:tc>
        <w:tc>
          <w:tcPr>
            <w:tcW w:w="114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t>网络性质</w:t>
            </w:r>
          </w:p>
        </w:tc>
        <w:tc>
          <w:tcPr>
            <w:tcW w:w="7561" w:type="dxa"/>
            <w:gridSpan w:val="9"/>
            <w:tcBorders>
              <w:bottom w:val="single" w:sz="6" w:space="0" w:color="auto"/>
              <w:right w:val="double" w:sz="4" w:space="0" w:color="auto"/>
            </w:tcBorders>
            <w:vAlign w:val="center"/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color w:val="000000"/>
                <w:sz w:val="24"/>
                <w:szCs w:val="24"/>
                <w:u w:val="single"/>
              </w:rPr>
            </w:pP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sym w:font="Wingdings 2" w:char="F030"/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t>1业务</w:t>
            </w: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 xml:space="preserve">专网      </w:t>
            </w: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sym w:font="Wingdings 2" w:char="F030"/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t>2</w:t>
            </w: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 xml:space="preserve">互联网       </w:t>
            </w: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sym w:font="Wingdings 2" w:char="F030"/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t>9</w:t>
            </w: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其它</w:t>
            </w: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  <w:u w:val="single"/>
              </w:rPr>
              <w:t xml:space="preserve">       </w:t>
            </w:r>
          </w:p>
        </w:tc>
      </w:tr>
      <w:tr w:rsidR="004748BC" w:rsidRPr="00174A5B" w:rsidTr="002A000E">
        <w:trPr>
          <w:jc w:val="center"/>
        </w:trPr>
        <w:tc>
          <w:tcPr>
            <w:tcW w:w="2124" w:type="dxa"/>
            <w:gridSpan w:val="2"/>
            <w:tcBorders>
              <w:top w:val="single" w:sz="4" w:space="0" w:color="auto"/>
            </w:tcBorders>
            <w:vAlign w:val="center"/>
          </w:tcPr>
          <w:p w:rsidR="004748BC" w:rsidRPr="00174A5B" w:rsidRDefault="004748BC" w:rsidP="004748BC">
            <w:pPr>
              <w:widowControl w:val="0"/>
              <w:numPr>
                <w:ilvl w:val="0"/>
                <w:numId w:val="1"/>
              </w:numPr>
              <w:tabs>
                <w:tab w:val="clear" w:pos="420"/>
                <w:tab w:val="left" w:pos="280"/>
              </w:tabs>
              <w:adjustRightInd/>
              <w:snapToGrid/>
              <w:spacing w:after="0"/>
              <w:jc w:val="both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b/>
                <w:sz w:val="24"/>
                <w:szCs w:val="24"/>
              </w:rPr>
              <w:t>系统互联情况</w:t>
            </w:r>
          </w:p>
        </w:tc>
        <w:tc>
          <w:tcPr>
            <w:tcW w:w="7561" w:type="dxa"/>
            <w:gridSpan w:val="9"/>
            <w:tcBorders>
              <w:right w:val="double" w:sz="4" w:space="0" w:color="auto"/>
            </w:tcBorders>
            <w:vAlign w:val="center"/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sym w:font="Wingdings 2" w:char="F030"/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1与其他行业系统连接     </w:t>
            </w: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sym w:font="Wingdings 2" w:char="F030"/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t>2与本行业其他单位系统连接</w:t>
            </w:r>
          </w:p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color w:val="000000"/>
                <w:sz w:val="24"/>
                <w:szCs w:val="24"/>
                <w:u w:val="single"/>
              </w:rPr>
            </w:pP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sym w:font="Wingdings 2" w:char="F030"/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3与本单位其他系统连接   </w:t>
            </w: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sym w:font="Wingdings 2" w:char="F030"/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t>9其它</w:t>
            </w: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  <w:u w:val="single"/>
              </w:rPr>
              <w:t xml:space="preserve">          </w:t>
            </w:r>
          </w:p>
        </w:tc>
      </w:tr>
      <w:tr w:rsidR="004748BC" w:rsidRPr="00174A5B" w:rsidTr="002A000E">
        <w:trPr>
          <w:trHeight w:val="639"/>
          <w:jc w:val="center"/>
        </w:trPr>
        <w:tc>
          <w:tcPr>
            <w:tcW w:w="2124" w:type="dxa"/>
            <w:gridSpan w:val="2"/>
            <w:vMerge w:val="restart"/>
            <w:tcBorders>
              <w:top w:val="single" w:sz="4" w:space="0" w:color="auto"/>
            </w:tcBorders>
            <w:vAlign w:val="center"/>
          </w:tcPr>
          <w:p w:rsidR="004748BC" w:rsidRPr="00174A5B" w:rsidRDefault="004748BC" w:rsidP="004748BC">
            <w:pPr>
              <w:widowControl w:val="0"/>
              <w:numPr>
                <w:ilvl w:val="0"/>
                <w:numId w:val="1"/>
              </w:numPr>
              <w:tabs>
                <w:tab w:val="clear" w:pos="420"/>
                <w:tab w:val="left" w:pos="280"/>
              </w:tabs>
              <w:adjustRightInd/>
              <w:snapToGrid/>
              <w:spacing w:after="0"/>
              <w:jc w:val="both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b/>
                <w:spacing w:val="7"/>
                <w:w w:val="81"/>
                <w:sz w:val="24"/>
                <w:szCs w:val="24"/>
              </w:rPr>
              <w:t>关键产品使用情</w:t>
            </w:r>
            <w:r w:rsidRPr="00174A5B">
              <w:rPr>
                <w:rFonts w:asciiTheme="minorEastAsia" w:eastAsiaTheme="minorEastAsia" w:hAnsiTheme="minorEastAsia" w:hint="eastAsia"/>
                <w:b/>
                <w:spacing w:val="4"/>
                <w:w w:val="81"/>
                <w:sz w:val="24"/>
                <w:szCs w:val="24"/>
              </w:rPr>
              <w:t>况</w:t>
            </w:r>
          </w:p>
        </w:tc>
        <w:tc>
          <w:tcPr>
            <w:tcW w:w="446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</w:pPr>
            <w:r w:rsidRPr="00766F9C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产品类型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4748BC" w:rsidRPr="00174A5B" w:rsidRDefault="004748BC" w:rsidP="002A000E">
            <w:pPr>
              <w:jc w:val="center"/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数量</w:t>
            </w:r>
          </w:p>
        </w:tc>
        <w:tc>
          <w:tcPr>
            <w:tcW w:w="5115" w:type="dxa"/>
            <w:gridSpan w:val="6"/>
            <w:tcBorders>
              <w:top w:val="single" w:sz="6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4748BC" w:rsidRPr="00174A5B" w:rsidRDefault="004748BC" w:rsidP="002A000E">
            <w:pPr>
              <w:jc w:val="center"/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品牌名称</w:t>
            </w:r>
          </w:p>
          <w:p w:rsidR="004748BC" w:rsidRPr="00174A5B" w:rsidRDefault="004748BC" w:rsidP="002A000E">
            <w:pPr>
              <w:widowControl w:val="0"/>
              <w:ind w:left="5"/>
              <w:jc w:val="both"/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 xml:space="preserve"> </w:t>
            </w:r>
          </w:p>
        </w:tc>
      </w:tr>
      <w:tr w:rsidR="004748BC" w:rsidRPr="00174A5B" w:rsidTr="002A000E">
        <w:trPr>
          <w:trHeight w:val="440"/>
          <w:jc w:val="center"/>
        </w:trPr>
        <w:tc>
          <w:tcPr>
            <w:tcW w:w="2124" w:type="dxa"/>
            <w:gridSpan w:val="2"/>
            <w:vMerge/>
            <w:vAlign w:val="center"/>
          </w:tcPr>
          <w:p w:rsidR="004748BC" w:rsidRPr="00174A5B" w:rsidRDefault="004748BC" w:rsidP="004748BC">
            <w:pPr>
              <w:widowControl w:val="0"/>
              <w:numPr>
                <w:ilvl w:val="0"/>
                <w:numId w:val="1"/>
              </w:numPr>
              <w:tabs>
                <w:tab w:val="clear" w:pos="420"/>
                <w:tab w:val="left" w:pos="280"/>
              </w:tabs>
              <w:adjustRightInd/>
              <w:snapToGrid/>
              <w:spacing w:after="0"/>
              <w:jc w:val="both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</w:p>
        </w:tc>
        <w:tc>
          <w:tcPr>
            <w:tcW w:w="4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48BC" w:rsidRPr="00174A5B" w:rsidRDefault="004748BC" w:rsidP="00766F9C">
            <w:pPr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</w:pPr>
            <w:r w:rsidRPr="00766F9C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安全专用产品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</w:pPr>
          </w:p>
        </w:tc>
        <w:tc>
          <w:tcPr>
            <w:tcW w:w="5115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double" w:sz="4" w:space="0" w:color="auto"/>
            </w:tcBorders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4748BC" w:rsidRPr="00174A5B" w:rsidTr="002A000E">
        <w:trPr>
          <w:trHeight w:val="236"/>
          <w:jc w:val="center"/>
        </w:trPr>
        <w:tc>
          <w:tcPr>
            <w:tcW w:w="2124" w:type="dxa"/>
            <w:gridSpan w:val="2"/>
            <w:vMerge/>
            <w:vAlign w:val="center"/>
          </w:tcPr>
          <w:p w:rsidR="004748BC" w:rsidRPr="00174A5B" w:rsidRDefault="004748BC" w:rsidP="004748BC">
            <w:pPr>
              <w:widowControl w:val="0"/>
              <w:numPr>
                <w:ilvl w:val="0"/>
                <w:numId w:val="1"/>
              </w:numPr>
              <w:tabs>
                <w:tab w:val="clear" w:pos="420"/>
                <w:tab w:val="left" w:pos="280"/>
              </w:tabs>
              <w:adjustRightInd/>
              <w:snapToGrid/>
              <w:spacing w:after="0"/>
              <w:jc w:val="both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</w:p>
        </w:tc>
        <w:tc>
          <w:tcPr>
            <w:tcW w:w="4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48BC" w:rsidRPr="00174A5B" w:rsidRDefault="004748BC" w:rsidP="00766F9C">
            <w:pPr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网络产品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</w:pPr>
          </w:p>
        </w:tc>
        <w:tc>
          <w:tcPr>
            <w:tcW w:w="5115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double" w:sz="4" w:space="0" w:color="auto"/>
            </w:tcBorders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4748BC" w:rsidRPr="00174A5B" w:rsidTr="002A000E">
        <w:trPr>
          <w:trHeight w:val="444"/>
          <w:jc w:val="center"/>
        </w:trPr>
        <w:tc>
          <w:tcPr>
            <w:tcW w:w="2124" w:type="dxa"/>
            <w:gridSpan w:val="2"/>
            <w:vMerge/>
            <w:vAlign w:val="center"/>
          </w:tcPr>
          <w:p w:rsidR="004748BC" w:rsidRPr="00174A5B" w:rsidRDefault="004748BC" w:rsidP="004748BC">
            <w:pPr>
              <w:widowControl w:val="0"/>
              <w:numPr>
                <w:ilvl w:val="0"/>
                <w:numId w:val="1"/>
              </w:numPr>
              <w:tabs>
                <w:tab w:val="clear" w:pos="420"/>
                <w:tab w:val="left" w:pos="280"/>
              </w:tabs>
              <w:adjustRightInd/>
              <w:snapToGrid/>
              <w:spacing w:after="0"/>
              <w:jc w:val="both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</w:p>
        </w:tc>
        <w:tc>
          <w:tcPr>
            <w:tcW w:w="4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48BC" w:rsidRPr="00174A5B" w:rsidRDefault="004748BC" w:rsidP="00766F9C">
            <w:pPr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3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操作系统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</w:pPr>
          </w:p>
        </w:tc>
        <w:tc>
          <w:tcPr>
            <w:tcW w:w="5115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double" w:sz="4" w:space="0" w:color="auto"/>
            </w:tcBorders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4748BC" w:rsidRPr="00174A5B" w:rsidTr="002A000E">
        <w:trPr>
          <w:jc w:val="center"/>
        </w:trPr>
        <w:tc>
          <w:tcPr>
            <w:tcW w:w="2124" w:type="dxa"/>
            <w:gridSpan w:val="2"/>
            <w:vMerge/>
            <w:vAlign w:val="center"/>
          </w:tcPr>
          <w:p w:rsidR="004748BC" w:rsidRPr="00174A5B" w:rsidRDefault="004748BC" w:rsidP="004748BC">
            <w:pPr>
              <w:widowControl w:val="0"/>
              <w:numPr>
                <w:ilvl w:val="0"/>
                <w:numId w:val="1"/>
              </w:numPr>
              <w:tabs>
                <w:tab w:val="clear" w:pos="420"/>
                <w:tab w:val="left" w:pos="280"/>
              </w:tabs>
              <w:adjustRightInd/>
              <w:snapToGrid/>
              <w:spacing w:after="0"/>
              <w:jc w:val="both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</w:p>
        </w:tc>
        <w:tc>
          <w:tcPr>
            <w:tcW w:w="4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48BC" w:rsidRPr="00174A5B" w:rsidRDefault="004748BC" w:rsidP="00766F9C">
            <w:pPr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4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数据库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</w:pPr>
          </w:p>
        </w:tc>
        <w:tc>
          <w:tcPr>
            <w:tcW w:w="5115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double" w:sz="4" w:space="0" w:color="auto"/>
            </w:tcBorders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4748BC" w:rsidRPr="00174A5B" w:rsidTr="002A000E">
        <w:trPr>
          <w:jc w:val="center"/>
        </w:trPr>
        <w:tc>
          <w:tcPr>
            <w:tcW w:w="2124" w:type="dxa"/>
            <w:gridSpan w:val="2"/>
            <w:vMerge/>
            <w:vAlign w:val="center"/>
          </w:tcPr>
          <w:p w:rsidR="004748BC" w:rsidRPr="00174A5B" w:rsidRDefault="004748BC" w:rsidP="004748BC">
            <w:pPr>
              <w:widowControl w:val="0"/>
              <w:numPr>
                <w:ilvl w:val="0"/>
                <w:numId w:val="1"/>
              </w:numPr>
              <w:tabs>
                <w:tab w:val="clear" w:pos="420"/>
                <w:tab w:val="left" w:pos="280"/>
              </w:tabs>
              <w:adjustRightInd/>
              <w:snapToGrid/>
              <w:spacing w:after="0"/>
              <w:jc w:val="both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</w:p>
        </w:tc>
        <w:tc>
          <w:tcPr>
            <w:tcW w:w="4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48BC" w:rsidRPr="00174A5B" w:rsidRDefault="004748BC" w:rsidP="00766F9C">
            <w:pPr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5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服务器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</w:pPr>
          </w:p>
        </w:tc>
        <w:tc>
          <w:tcPr>
            <w:tcW w:w="5115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double" w:sz="4" w:space="0" w:color="auto"/>
            </w:tcBorders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4748BC" w:rsidRPr="00174A5B" w:rsidTr="002A000E">
        <w:trPr>
          <w:trHeight w:val="80"/>
          <w:jc w:val="center"/>
        </w:trPr>
        <w:tc>
          <w:tcPr>
            <w:tcW w:w="2124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:rsidR="004748BC" w:rsidRPr="00174A5B" w:rsidRDefault="004748BC" w:rsidP="004748BC">
            <w:pPr>
              <w:widowControl w:val="0"/>
              <w:numPr>
                <w:ilvl w:val="0"/>
                <w:numId w:val="1"/>
              </w:numPr>
              <w:tabs>
                <w:tab w:val="clear" w:pos="420"/>
                <w:tab w:val="left" w:pos="280"/>
              </w:tabs>
              <w:adjustRightInd/>
              <w:snapToGrid/>
              <w:spacing w:after="0"/>
              <w:jc w:val="both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</w:p>
        </w:tc>
        <w:tc>
          <w:tcPr>
            <w:tcW w:w="4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48BC" w:rsidRPr="00174A5B" w:rsidRDefault="004748BC" w:rsidP="00766F9C">
            <w:pPr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6</w:t>
            </w: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color w:val="000000"/>
                <w:w w:val="75"/>
                <w:sz w:val="24"/>
                <w:szCs w:val="24"/>
                <w:u w:val="single"/>
              </w:rPr>
            </w:pPr>
            <w:r w:rsidRPr="00766F9C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>其他</w:t>
            </w: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</w:rPr>
              <w:t xml:space="preserve"> </w:t>
            </w:r>
            <w:r w:rsidRPr="00174A5B">
              <w:rPr>
                <w:rFonts w:asciiTheme="minorEastAsia" w:eastAsiaTheme="minorEastAsia" w:hAnsiTheme="minorEastAsia" w:hint="eastAsia"/>
                <w:color w:val="000000"/>
                <w:sz w:val="24"/>
                <w:szCs w:val="24"/>
                <w:u w:val="single"/>
              </w:rPr>
              <w:t xml:space="preserve">      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color w:val="000000"/>
                <w:sz w:val="24"/>
                <w:szCs w:val="24"/>
              </w:rPr>
            </w:pPr>
          </w:p>
        </w:tc>
        <w:tc>
          <w:tcPr>
            <w:tcW w:w="5115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double" w:sz="4" w:space="0" w:color="auto"/>
            </w:tcBorders>
          </w:tcPr>
          <w:p w:rsidR="004748BC" w:rsidRPr="00174A5B" w:rsidRDefault="004748BC" w:rsidP="002A000E">
            <w:pPr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</w:tr>
      <w:tr w:rsidR="004748BC" w:rsidRPr="00174A5B" w:rsidTr="002A000E">
        <w:trPr>
          <w:jc w:val="center"/>
        </w:trPr>
        <w:tc>
          <w:tcPr>
            <w:tcW w:w="212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748BC" w:rsidRPr="00174A5B" w:rsidRDefault="004748BC" w:rsidP="004748BC">
            <w:pPr>
              <w:widowControl w:val="0"/>
              <w:numPr>
                <w:ilvl w:val="0"/>
                <w:numId w:val="1"/>
              </w:numPr>
              <w:tabs>
                <w:tab w:val="clear" w:pos="420"/>
                <w:tab w:val="left" w:pos="280"/>
              </w:tabs>
              <w:adjustRightInd/>
              <w:snapToGrid/>
              <w:spacing w:after="0"/>
              <w:jc w:val="both"/>
              <w:rPr>
                <w:rFonts w:asciiTheme="minorEastAsia" w:eastAsiaTheme="minorEastAsia" w:hAnsiTheme="minorEastAsia"/>
                <w:b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b/>
                <w:spacing w:val="7"/>
                <w:w w:val="81"/>
                <w:sz w:val="24"/>
                <w:szCs w:val="24"/>
              </w:rPr>
              <w:t>何时投入运行使</w:t>
            </w:r>
            <w:r w:rsidRPr="00174A5B">
              <w:rPr>
                <w:rFonts w:asciiTheme="minorEastAsia" w:eastAsiaTheme="minorEastAsia" w:hAnsiTheme="minorEastAsia" w:hint="eastAsia"/>
                <w:b/>
                <w:spacing w:val="4"/>
                <w:w w:val="81"/>
                <w:sz w:val="24"/>
                <w:szCs w:val="24"/>
              </w:rPr>
              <w:t>用</w:t>
            </w:r>
          </w:p>
        </w:tc>
        <w:tc>
          <w:tcPr>
            <w:tcW w:w="7561" w:type="dxa"/>
            <w:gridSpan w:val="9"/>
            <w:tcBorders>
              <w:top w:val="single" w:sz="6" w:space="0" w:color="auto"/>
              <w:right w:val="double" w:sz="4" w:space="0" w:color="auto"/>
            </w:tcBorders>
            <w:vAlign w:val="center"/>
          </w:tcPr>
          <w:p w:rsidR="004748BC" w:rsidRPr="00174A5B" w:rsidRDefault="004748BC" w:rsidP="002A000E">
            <w:pPr>
              <w:tabs>
                <w:tab w:val="left" w:pos="1249"/>
              </w:tabs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174A5B">
              <w:rPr>
                <w:rFonts w:asciiTheme="minorEastAsia" w:eastAsiaTheme="minorEastAsia" w:hAnsiTheme="minorEastAsia" w:hint="eastAsia"/>
                <w:sz w:val="24"/>
                <w:szCs w:val="24"/>
              </w:rPr>
              <w:t xml:space="preserve">           年    月    日</w:t>
            </w:r>
          </w:p>
        </w:tc>
      </w:tr>
    </w:tbl>
    <w:p w:rsidR="004748BC" w:rsidRPr="00174A5B" w:rsidRDefault="004748BC" w:rsidP="004748BC">
      <w:pPr>
        <w:pStyle w:val="a6"/>
        <w:spacing w:line="440" w:lineRule="exact"/>
        <w:rPr>
          <w:rFonts w:asciiTheme="minorEastAsia" w:hAnsiTheme="minorEastAsia"/>
          <w:b/>
          <w:sz w:val="24"/>
          <w:szCs w:val="24"/>
        </w:rPr>
      </w:pPr>
    </w:p>
    <w:p w:rsidR="004748BC" w:rsidRPr="00174A5B" w:rsidRDefault="004748BC" w:rsidP="004748BC">
      <w:pPr>
        <w:pStyle w:val="a6"/>
        <w:spacing w:line="440" w:lineRule="exact"/>
        <w:rPr>
          <w:rFonts w:asciiTheme="minorEastAsia" w:hAnsiTheme="minorEastAsia"/>
          <w:b/>
          <w:sz w:val="24"/>
          <w:szCs w:val="24"/>
        </w:rPr>
      </w:pPr>
    </w:p>
    <w:sectPr w:rsidR="004748BC" w:rsidRPr="00174A5B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68B3" w:rsidRDefault="00C568B3" w:rsidP="00410421">
      <w:pPr>
        <w:spacing w:after="0"/>
      </w:pPr>
      <w:r>
        <w:separator/>
      </w:r>
    </w:p>
  </w:endnote>
  <w:endnote w:type="continuationSeparator" w:id="0">
    <w:p w:rsidR="00C568B3" w:rsidRDefault="00C568B3" w:rsidP="00410421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altName w:val="Webdings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68B3" w:rsidRDefault="00C568B3" w:rsidP="00410421">
      <w:pPr>
        <w:spacing w:after="0"/>
      </w:pPr>
      <w:r>
        <w:separator/>
      </w:r>
    </w:p>
  </w:footnote>
  <w:footnote w:type="continuationSeparator" w:id="0">
    <w:p w:rsidR="00C568B3" w:rsidRDefault="00C568B3" w:rsidP="00410421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520787"/>
    <w:multiLevelType w:val="multilevel"/>
    <w:tmpl w:val="79520787"/>
    <w:lvl w:ilvl="0">
      <w:start w:val="1"/>
      <w:numFmt w:val="decimalZero"/>
      <w:lvlText w:val="%1"/>
      <w:lvlJc w:val="left"/>
      <w:pPr>
        <w:tabs>
          <w:tab w:val="num" w:pos="420"/>
        </w:tabs>
        <w:ind w:left="420" w:hanging="420"/>
      </w:pPr>
      <w:rPr>
        <w:rFonts w:ascii="宋体" w:eastAsia="宋体" w:hAnsi="宋体" w:hint="eastAsia"/>
        <w:b/>
        <w:color w:val="auto"/>
        <w:sz w:val="21"/>
        <w:szCs w:val="21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026D1B"/>
    <w:rsid w:val="00051BA5"/>
    <w:rsid w:val="00120CDB"/>
    <w:rsid w:val="001407AD"/>
    <w:rsid w:val="001D0ED3"/>
    <w:rsid w:val="002108F5"/>
    <w:rsid w:val="00231C95"/>
    <w:rsid w:val="002917B1"/>
    <w:rsid w:val="00323B43"/>
    <w:rsid w:val="0035496F"/>
    <w:rsid w:val="003D37D8"/>
    <w:rsid w:val="00410421"/>
    <w:rsid w:val="00426133"/>
    <w:rsid w:val="004358AB"/>
    <w:rsid w:val="00471580"/>
    <w:rsid w:val="004748BC"/>
    <w:rsid w:val="005430C2"/>
    <w:rsid w:val="00592AB3"/>
    <w:rsid w:val="0062643C"/>
    <w:rsid w:val="00666608"/>
    <w:rsid w:val="00677E96"/>
    <w:rsid w:val="00695E17"/>
    <w:rsid w:val="006C2C31"/>
    <w:rsid w:val="00766F9C"/>
    <w:rsid w:val="007A5567"/>
    <w:rsid w:val="00825341"/>
    <w:rsid w:val="008B7726"/>
    <w:rsid w:val="008D6376"/>
    <w:rsid w:val="009F01B0"/>
    <w:rsid w:val="00A034F1"/>
    <w:rsid w:val="00B12400"/>
    <w:rsid w:val="00B52CD9"/>
    <w:rsid w:val="00C568B3"/>
    <w:rsid w:val="00CC21B0"/>
    <w:rsid w:val="00D31D50"/>
    <w:rsid w:val="00DA409B"/>
    <w:rsid w:val="00F646AD"/>
    <w:rsid w:val="00FD1030"/>
    <w:rsid w:val="00FD20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10421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10421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10421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10421"/>
    <w:rPr>
      <w:rFonts w:ascii="Tahoma" w:hAnsi="Tahoma"/>
      <w:sz w:val="18"/>
      <w:szCs w:val="18"/>
    </w:rPr>
  </w:style>
  <w:style w:type="table" w:styleId="a5">
    <w:name w:val="Table Grid"/>
    <w:basedOn w:val="a1"/>
    <w:uiPriority w:val="59"/>
    <w:rsid w:val="0041042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正文文本 Char"/>
    <w:basedOn w:val="a0"/>
    <w:link w:val="a6"/>
    <w:uiPriority w:val="99"/>
    <w:rsid w:val="009F01B0"/>
    <w:rPr>
      <w:rFonts w:eastAsiaTheme="minorEastAsia"/>
      <w:kern w:val="2"/>
      <w:sz w:val="21"/>
    </w:rPr>
  </w:style>
  <w:style w:type="paragraph" w:styleId="a6">
    <w:name w:val="Body Text"/>
    <w:basedOn w:val="a"/>
    <w:link w:val="Char1"/>
    <w:uiPriority w:val="99"/>
    <w:unhideWhenUsed/>
    <w:rsid w:val="009F01B0"/>
    <w:pPr>
      <w:widowControl w:val="0"/>
      <w:adjustRightInd/>
      <w:snapToGrid/>
      <w:spacing w:after="120"/>
      <w:jc w:val="both"/>
    </w:pPr>
    <w:rPr>
      <w:rFonts w:asciiTheme="minorHAnsi" w:eastAsiaTheme="minorEastAsia" w:hAnsiTheme="minorHAnsi"/>
      <w:kern w:val="2"/>
      <w:sz w:val="21"/>
    </w:rPr>
  </w:style>
  <w:style w:type="character" w:customStyle="1" w:styleId="Char10">
    <w:name w:val="正文文本 Char1"/>
    <w:basedOn w:val="a0"/>
    <w:link w:val="a6"/>
    <w:uiPriority w:val="99"/>
    <w:semiHidden/>
    <w:rsid w:val="009F01B0"/>
    <w:rPr>
      <w:rFonts w:ascii="Tahoma" w:hAnsi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2</Pages>
  <Words>131</Words>
  <Characters>748</Characters>
  <Application>Microsoft Office Word</Application>
  <DocSecurity>0</DocSecurity>
  <Lines>6</Lines>
  <Paragraphs>1</Paragraphs>
  <ScaleCrop>false</ScaleCrop>
  <Company/>
  <LinksUpToDate>false</LinksUpToDate>
  <CharactersWithSpaces>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Administrator</cp:lastModifiedBy>
  <cp:revision>25</cp:revision>
  <cp:lastPrinted>2016-05-09T04:59:00Z</cp:lastPrinted>
  <dcterms:created xsi:type="dcterms:W3CDTF">2008-09-11T17:20:00Z</dcterms:created>
  <dcterms:modified xsi:type="dcterms:W3CDTF">2016-05-10T01:55:00Z</dcterms:modified>
</cp:coreProperties>
</file>