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6CC" w:rsidRPr="000906CC" w:rsidRDefault="000906CC" w:rsidP="000906CC">
      <w:pPr>
        <w:widowControl/>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0906CC" w:rsidRPr="000906CC" w:rsidRDefault="001403A5" w:rsidP="000906CC">
      <w:pPr>
        <w:widowControl/>
        <w:jc w:val="center"/>
        <w:rPr>
          <w:rFonts w:ascii="仿宋" w:eastAsia="仿宋" w:hAnsi="仿宋" w:cs="Times New Roman"/>
          <w:color w:val="000000"/>
          <w:kern w:val="0"/>
          <w:szCs w:val="21"/>
        </w:rPr>
      </w:pPr>
      <w:r w:rsidRPr="00164A1C">
        <w:rPr>
          <w:rFonts w:ascii="仿宋" w:eastAsia="仿宋" w:hAnsi="仿宋" w:cs="Times New Roman" w:hint="eastAsia"/>
          <w:b/>
          <w:bCs/>
          <w:color w:val="000000"/>
          <w:kern w:val="0"/>
          <w:sz w:val="44"/>
          <w:szCs w:val="44"/>
        </w:rPr>
        <w:t>承德医学院</w:t>
      </w:r>
      <w:r w:rsidR="000906CC" w:rsidRPr="000906CC">
        <w:rPr>
          <w:rFonts w:ascii="仿宋" w:eastAsia="仿宋" w:hAnsi="仿宋" w:cs="Times New Roman" w:hint="eastAsia"/>
          <w:b/>
          <w:bCs/>
          <w:color w:val="000000"/>
          <w:kern w:val="0"/>
          <w:sz w:val="44"/>
          <w:szCs w:val="44"/>
        </w:rPr>
        <w:t>电子邮箱</w:t>
      </w:r>
      <w:r w:rsidR="002A4EB7">
        <w:rPr>
          <w:rFonts w:ascii="仿宋" w:eastAsia="仿宋" w:hAnsi="仿宋" w:cs="Times New Roman" w:hint="eastAsia"/>
          <w:b/>
          <w:bCs/>
          <w:color w:val="000000"/>
          <w:kern w:val="0"/>
          <w:sz w:val="44"/>
          <w:szCs w:val="44"/>
        </w:rPr>
        <w:t>使用管理规定</w:t>
      </w:r>
    </w:p>
    <w:p w:rsidR="000906CC" w:rsidRPr="000906CC" w:rsidRDefault="000906CC" w:rsidP="000906CC">
      <w:pPr>
        <w:widowControl/>
        <w:spacing w:line="600" w:lineRule="atLeast"/>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根据《互联网信息服务管理办法》《互联网电子邮件服务管理办法》</w:t>
      </w:r>
      <w:r w:rsidR="001403A5" w:rsidRPr="00164A1C">
        <w:rPr>
          <w:rFonts w:ascii="仿宋" w:eastAsia="仿宋" w:hAnsi="仿宋" w:cs="Times New Roman" w:hint="eastAsia"/>
          <w:color w:val="000000"/>
          <w:kern w:val="0"/>
          <w:sz w:val="32"/>
          <w:szCs w:val="32"/>
        </w:rPr>
        <w:t>《中华人民共和国网络安全</w:t>
      </w:r>
      <w:r w:rsidR="00E15AC0">
        <w:rPr>
          <w:rFonts w:ascii="仿宋" w:eastAsia="仿宋" w:hAnsi="仿宋" w:cs="Times New Roman" w:hint="eastAsia"/>
          <w:color w:val="000000"/>
          <w:kern w:val="0"/>
          <w:sz w:val="32"/>
          <w:szCs w:val="32"/>
        </w:rPr>
        <w:t>法</w:t>
      </w:r>
      <w:r w:rsidR="001403A5" w:rsidRPr="00164A1C">
        <w:rPr>
          <w:rFonts w:ascii="仿宋" w:eastAsia="仿宋" w:hAnsi="仿宋" w:cs="Times New Roman" w:hint="eastAsia"/>
          <w:color w:val="000000"/>
          <w:kern w:val="0"/>
          <w:sz w:val="32"/>
          <w:szCs w:val="32"/>
        </w:rPr>
        <w:t>》</w:t>
      </w:r>
      <w:r w:rsidRPr="000906CC">
        <w:rPr>
          <w:rFonts w:ascii="仿宋" w:eastAsia="仿宋" w:hAnsi="仿宋" w:cs="Times New Roman" w:hint="eastAsia"/>
          <w:color w:val="000000"/>
          <w:kern w:val="0"/>
          <w:sz w:val="32"/>
          <w:szCs w:val="32"/>
        </w:rPr>
        <w:t>等有关法律法规，为保持良好的网络环境，规范信息传递过程，统一身份识别功能，结合学校实际，特制定本办法。</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b/>
          <w:color w:val="000000"/>
          <w:kern w:val="0"/>
          <w:sz w:val="32"/>
          <w:szCs w:val="32"/>
        </w:rPr>
        <w:t>第一条</w:t>
      </w:r>
      <w:r w:rsidRPr="000906CC">
        <w:rPr>
          <w:rFonts w:ascii="Calibri" w:eastAsia="仿宋" w:hAnsi="Calibri" w:cs="Calibri"/>
          <w:color w:val="000000"/>
          <w:kern w:val="0"/>
          <w:sz w:val="32"/>
          <w:szCs w:val="32"/>
        </w:rPr>
        <w:t>  </w:t>
      </w:r>
      <w:r w:rsidR="00164A1C" w:rsidRPr="00164A1C">
        <w:rPr>
          <w:rFonts w:ascii="仿宋" w:eastAsia="仿宋" w:hAnsi="仿宋" w:cs="Calibri" w:hint="eastAsia"/>
          <w:color w:val="000000"/>
          <w:kern w:val="0"/>
          <w:sz w:val="32"/>
          <w:szCs w:val="32"/>
        </w:rPr>
        <w:t>承德医学院</w:t>
      </w:r>
      <w:r w:rsidRPr="000906CC">
        <w:rPr>
          <w:rFonts w:ascii="仿宋" w:eastAsia="仿宋" w:hAnsi="仿宋" w:cs="Times New Roman" w:hint="eastAsia"/>
          <w:color w:val="000000"/>
          <w:kern w:val="0"/>
          <w:sz w:val="32"/>
          <w:szCs w:val="32"/>
        </w:rPr>
        <w:t>校园电子邮箱是为</w:t>
      </w:r>
      <w:r w:rsidR="00164A1C" w:rsidRPr="00164A1C">
        <w:rPr>
          <w:rFonts w:ascii="仿宋" w:eastAsia="仿宋" w:hAnsi="仿宋" w:cs="Times New Roman" w:hint="eastAsia"/>
          <w:color w:val="000000"/>
          <w:kern w:val="0"/>
          <w:sz w:val="32"/>
          <w:szCs w:val="32"/>
        </w:rPr>
        <w:t>广大师生及各</w:t>
      </w:r>
      <w:r w:rsidRPr="000906CC">
        <w:rPr>
          <w:rFonts w:ascii="仿宋" w:eastAsia="仿宋" w:hAnsi="仿宋" w:cs="Times New Roman" w:hint="eastAsia"/>
          <w:color w:val="000000"/>
          <w:kern w:val="0"/>
          <w:sz w:val="32"/>
          <w:szCs w:val="32"/>
        </w:rPr>
        <w:t>单位通过互联网进行党政、教学、科研、管理、对外交流等活动提供服务的</w:t>
      </w:r>
      <w:r w:rsidR="00164A1C" w:rsidRPr="00164A1C">
        <w:rPr>
          <w:rFonts w:ascii="仿宋" w:eastAsia="仿宋" w:hAnsi="仿宋" w:cs="Times New Roman" w:hint="eastAsia"/>
          <w:color w:val="000000"/>
          <w:kern w:val="0"/>
          <w:sz w:val="32"/>
          <w:szCs w:val="32"/>
        </w:rPr>
        <w:t>身份标识及</w:t>
      </w:r>
      <w:r w:rsidRPr="000906CC">
        <w:rPr>
          <w:rFonts w:ascii="仿宋" w:eastAsia="仿宋" w:hAnsi="仿宋" w:cs="Times New Roman" w:hint="eastAsia"/>
          <w:color w:val="000000"/>
          <w:kern w:val="0"/>
          <w:sz w:val="32"/>
          <w:szCs w:val="32"/>
        </w:rPr>
        <w:t>公务联络邮箱</w:t>
      </w:r>
      <w:r w:rsidR="00164A1C" w:rsidRPr="00164A1C">
        <w:rPr>
          <w:rFonts w:ascii="仿宋" w:eastAsia="仿宋" w:hAnsi="仿宋" w:cs="Times New Roman" w:hint="eastAsia"/>
          <w:color w:val="000000"/>
          <w:kern w:val="0"/>
          <w:sz w:val="32"/>
          <w:szCs w:val="32"/>
        </w:rPr>
        <w:t>，原则上不可私用</w:t>
      </w:r>
      <w:r w:rsidRPr="000906CC">
        <w:rPr>
          <w:rFonts w:ascii="仿宋" w:eastAsia="仿宋" w:hAnsi="仿宋" w:cs="Times New Roman" w:hint="eastAsia"/>
          <w:color w:val="000000"/>
          <w:kern w:val="0"/>
          <w:sz w:val="32"/>
          <w:szCs w:val="32"/>
        </w:rPr>
        <w:t>。</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b/>
          <w:color w:val="000000"/>
          <w:kern w:val="0"/>
          <w:sz w:val="32"/>
          <w:szCs w:val="32"/>
        </w:rPr>
        <w:t>第二条</w:t>
      </w:r>
      <w:r w:rsidRPr="000906CC">
        <w:rPr>
          <w:rFonts w:ascii="Calibri" w:eastAsia="仿宋" w:hAnsi="Calibri" w:cs="Calibri"/>
          <w:b/>
          <w:color w:val="000000"/>
          <w:kern w:val="0"/>
          <w:sz w:val="32"/>
          <w:szCs w:val="32"/>
        </w:rPr>
        <w:t>  </w:t>
      </w:r>
      <w:r w:rsidRPr="000906CC">
        <w:rPr>
          <w:rFonts w:ascii="仿宋" w:eastAsia="仿宋" w:hAnsi="仿宋" w:cs="Times New Roman" w:hint="eastAsia"/>
          <w:color w:val="000000"/>
          <w:kern w:val="0"/>
          <w:sz w:val="32"/>
          <w:szCs w:val="32"/>
        </w:rPr>
        <w:t>学校</w:t>
      </w:r>
      <w:r w:rsidR="001403A5" w:rsidRPr="00164A1C">
        <w:rPr>
          <w:rFonts w:ascii="仿宋" w:eastAsia="仿宋" w:hAnsi="仿宋" w:cs="Times New Roman" w:hint="eastAsia"/>
          <w:color w:val="000000"/>
          <w:kern w:val="0"/>
          <w:sz w:val="32"/>
          <w:szCs w:val="32"/>
        </w:rPr>
        <w:t>教育技术中心负责对</w:t>
      </w:r>
      <w:r w:rsidRPr="000906CC">
        <w:rPr>
          <w:rFonts w:ascii="仿宋" w:eastAsia="仿宋" w:hAnsi="仿宋" w:cs="Times New Roman" w:hint="eastAsia"/>
          <w:color w:val="000000"/>
          <w:kern w:val="0"/>
          <w:sz w:val="32"/>
          <w:szCs w:val="32"/>
        </w:rPr>
        <w:t>电子邮箱用户进行分配和审核</w:t>
      </w:r>
      <w:r w:rsidR="001403A5" w:rsidRPr="00164A1C">
        <w:rPr>
          <w:rFonts w:ascii="仿宋" w:eastAsia="仿宋" w:hAnsi="仿宋" w:cs="Times New Roman" w:hint="eastAsia"/>
          <w:color w:val="000000"/>
          <w:kern w:val="0"/>
          <w:sz w:val="32"/>
          <w:szCs w:val="32"/>
        </w:rPr>
        <w:t>以及</w:t>
      </w:r>
      <w:r w:rsidRPr="000906CC">
        <w:rPr>
          <w:rFonts w:ascii="仿宋" w:eastAsia="仿宋" w:hAnsi="仿宋" w:cs="Times New Roman" w:hint="eastAsia"/>
          <w:color w:val="000000"/>
          <w:kern w:val="0"/>
          <w:sz w:val="32"/>
          <w:szCs w:val="32"/>
        </w:rPr>
        <w:t>电子邮箱的管理和维护</w:t>
      </w:r>
      <w:r w:rsidR="00CF0940" w:rsidRPr="00164A1C">
        <w:rPr>
          <w:rFonts w:ascii="仿宋" w:eastAsia="仿宋" w:hAnsi="仿宋" w:cs="Times New Roman" w:hint="eastAsia"/>
          <w:color w:val="000000"/>
          <w:kern w:val="0"/>
          <w:sz w:val="32"/>
          <w:szCs w:val="32"/>
        </w:rPr>
        <w:t>并配备专任管理员一名</w:t>
      </w:r>
      <w:r w:rsidRPr="000906CC">
        <w:rPr>
          <w:rFonts w:ascii="仿宋" w:eastAsia="仿宋" w:hAnsi="仿宋" w:cs="Times New Roman" w:hint="eastAsia"/>
          <w:color w:val="000000"/>
          <w:kern w:val="0"/>
          <w:sz w:val="32"/>
          <w:szCs w:val="32"/>
        </w:rPr>
        <w:t>。</w:t>
      </w:r>
    </w:p>
    <w:p w:rsidR="00136731" w:rsidRPr="00164A1C" w:rsidRDefault="00136731" w:rsidP="00136731">
      <w:pPr>
        <w:widowControl/>
        <w:spacing w:after="150" w:line="480" w:lineRule="atLeast"/>
        <w:ind w:firstLineChars="200" w:firstLine="643"/>
        <w:rPr>
          <w:rFonts w:ascii="仿宋" w:eastAsia="仿宋" w:hAnsi="仿宋" w:cs="Times New Roman"/>
          <w:b/>
          <w:color w:val="000000"/>
          <w:kern w:val="0"/>
          <w:sz w:val="32"/>
          <w:szCs w:val="32"/>
        </w:rPr>
      </w:pPr>
      <w:r w:rsidRPr="00164A1C">
        <w:rPr>
          <w:rFonts w:ascii="仿宋" w:eastAsia="仿宋" w:hAnsi="仿宋" w:cs="Times New Roman"/>
          <w:b/>
          <w:color w:val="000000"/>
          <w:kern w:val="0"/>
          <w:sz w:val="32"/>
          <w:szCs w:val="32"/>
        </w:rPr>
        <w:t>第</w:t>
      </w:r>
      <w:r w:rsidR="001403A5" w:rsidRPr="00164A1C">
        <w:rPr>
          <w:rFonts w:ascii="仿宋" w:eastAsia="仿宋" w:hAnsi="仿宋" w:cs="Times New Roman" w:hint="eastAsia"/>
          <w:b/>
          <w:color w:val="000000"/>
          <w:kern w:val="0"/>
          <w:sz w:val="32"/>
          <w:szCs w:val="32"/>
        </w:rPr>
        <w:t>三</w:t>
      </w:r>
      <w:r w:rsidRPr="00164A1C">
        <w:rPr>
          <w:rFonts w:ascii="仿宋" w:eastAsia="仿宋" w:hAnsi="仿宋" w:cs="Times New Roman" w:hint="eastAsia"/>
          <w:b/>
          <w:color w:val="000000"/>
          <w:kern w:val="0"/>
          <w:sz w:val="32"/>
          <w:szCs w:val="32"/>
        </w:rPr>
        <w:t>条</w:t>
      </w:r>
      <w:r w:rsidR="007E13B2" w:rsidRPr="00164A1C">
        <w:rPr>
          <w:rFonts w:ascii="仿宋" w:eastAsia="仿宋" w:hAnsi="仿宋" w:cs="Times New Roman"/>
          <w:b/>
          <w:color w:val="000000"/>
          <w:kern w:val="0"/>
          <w:sz w:val="32"/>
          <w:szCs w:val="32"/>
        </w:rPr>
        <w:t xml:space="preserve"> 账号管理</w:t>
      </w:r>
      <w:r w:rsidRPr="00164A1C">
        <w:rPr>
          <w:rFonts w:ascii="仿宋" w:eastAsia="仿宋" w:hAnsi="仿宋" w:cs="Times New Roman" w:hint="eastAsia"/>
          <w:b/>
          <w:color w:val="000000"/>
          <w:kern w:val="0"/>
          <w:sz w:val="32"/>
          <w:szCs w:val="32"/>
        </w:rPr>
        <w:t xml:space="preserve"> </w:t>
      </w:r>
    </w:p>
    <w:p w:rsidR="00136731" w:rsidRPr="00164A1C" w:rsidRDefault="00136731" w:rsidP="00136731">
      <w:pPr>
        <w:widowControl/>
        <w:spacing w:after="150" w:line="48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1.</w:t>
      </w:r>
      <w:r w:rsidR="007E13B2" w:rsidRPr="00164A1C">
        <w:rPr>
          <w:rFonts w:ascii="仿宋" w:eastAsia="仿宋" w:hAnsi="仿宋" w:cs="Times New Roman"/>
          <w:color w:val="000000"/>
          <w:kern w:val="0"/>
          <w:sz w:val="32"/>
          <w:szCs w:val="32"/>
        </w:rPr>
        <w:t>教职工和学生免费获得一个工作邮箱</w:t>
      </w:r>
      <w:r w:rsidR="00CF0940" w:rsidRPr="00164A1C">
        <w:rPr>
          <w:rFonts w:ascii="仿宋" w:eastAsia="仿宋" w:hAnsi="仿宋" w:cs="Times New Roman" w:hint="eastAsia"/>
          <w:color w:val="000000"/>
          <w:kern w:val="0"/>
          <w:sz w:val="32"/>
          <w:szCs w:val="32"/>
        </w:rPr>
        <w:t>，通过自助实名注册即可使用</w:t>
      </w:r>
      <w:r w:rsidR="007E13B2" w:rsidRPr="00164A1C">
        <w:rPr>
          <w:rFonts w:ascii="仿宋" w:eastAsia="仿宋" w:hAnsi="仿宋" w:cs="Times New Roman"/>
          <w:color w:val="000000"/>
          <w:kern w:val="0"/>
          <w:sz w:val="32"/>
          <w:szCs w:val="32"/>
        </w:rPr>
        <w:t>。</w:t>
      </w:r>
    </w:p>
    <w:p w:rsidR="00136731" w:rsidRPr="00164A1C" w:rsidRDefault="00136731" w:rsidP="00136731">
      <w:pPr>
        <w:widowControl/>
        <w:spacing w:after="150" w:line="48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2.</w:t>
      </w:r>
      <w:r w:rsidR="00164A1C" w:rsidRPr="00164A1C">
        <w:rPr>
          <w:rFonts w:ascii="仿宋" w:eastAsia="仿宋" w:hAnsi="仿宋" w:cs="Times New Roman" w:hint="eastAsia"/>
          <w:color w:val="000000"/>
          <w:kern w:val="0"/>
          <w:sz w:val="32"/>
          <w:szCs w:val="32"/>
        </w:rPr>
        <w:t>教育技术中心为学校各</w:t>
      </w:r>
      <w:r w:rsidR="007E13B2" w:rsidRPr="00164A1C">
        <w:rPr>
          <w:rFonts w:ascii="仿宋" w:eastAsia="仿宋" w:hAnsi="仿宋" w:cs="Times New Roman" w:hint="eastAsia"/>
          <w:color w:val="000000"/>
          <w:kern w:val="0"/>
          <w:sz w:val="32"/>
          <w:szCs w:val="32"/>
        </w:rPr>
        <w:t>单位分配一个电子邮箱</w:t>
      </w:r>
      <w:r w:rsidR="00164A1C" w:rsidRPr="00164A1C">
        <w:rPr>
          <w:rFonts w:ascii="仿宋" w:eastAsia="仿宋" w:hAnsi="仿宋" w:cs="Times New Roman" w:hint="eastAsia"/>
          <w:color w:val="000000"/>
          <w:kern w:val="0"/>
          <w:sz w:val="32"/>
          <w:szCs w:val="32"/>
        </w:rPr>
        <w:t>；若长期不使用则被视作无此项业务需求，销号处理。</w:t>
      </w:r>
    </w:p>
    <w:p w:rsidR="00136731" w:rsidRPr="00164A1C" w:rsidRDefault="00136731" w:rsidP="00136731">
      <w:pPr>
        <w:widowControl/>
        <w:spacing w:after="150" w:line="48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3.</w:t>
      </w:r>
      <w:r w:rsidR="00164A1C" w:rsidRPr="00164A1C">
        <w:rPr>
          <w:rFonts w:ascii="仿宋" w:eastAsia="仿宋" w:hAnsi="仿宋" w:cs="Times New Roman"/>
          <w:color w:val="000000"/>
          <w:kern w:val="0"/>
          <w:sz w:val="32"/>
          <w:szCs w:val="32"/>
        </w:rPr>
        <w:t>教职工的工作邮箱</w:t>
      </w:r>
      <w:r w:rsidR="00842128">
        <w:rPr>
          <w:rFonts w:ascii="仿宋" w:eastAsia="仿宋" w:hAnsi="仿宋" w:cs="Times New Roman"/>
          <w:color w:val="000000"/>
          <w:kern w:val="0"/>
          <w:sz w:val="32"/>
          <w:szCs w:val="32"/>
        </w:rPr>
        <w:t>的存储</w:t>
      </w:r>
      <w:r w:rsidR="007E13B2" w:rsidRPr="00164A1C">
        <w:rPr>
          <w:rFonts w:ascii="仿宋" w:eastAsia="仿宋" w:hAnsi="仿宋" w:cs="Times New Roman"/>
          <w:color w:val="000000"/>
          <w:kern w:val="0"/>
          <w:sz w:val="32"/>
          <w:szCs w:val="32"/>
        </w:rPr>
        <w:t>空间为</w:t>
      </w:r>
      <w:r w:rsidR="005B1FAA">
        <w:rPr>
          <w:rFonts w:ascii="仿宋" w:eastAsia="仿宋" w:hAnsi="仿宋" w:cs="Times New Roman" w:hint="eastAsia"/>
          <w:color w:val="000000"/>
          <w:kern w:val="0"/>
          <w:sz w:val="32"/>
          <w:szCs w:val="32"/>
        </w:rPr>
        <w:t>1024</w:t>
      </w:r>
      <w:r w:rsidR="007E13B2" w:rsidRPr="00164A1C">
        <w:rPr>
          <w:rFonts w:ascii="仿宋" w:eastAsia="仿宋" w:hAnsi="仿宋" w:cs="Times New Roman"/>
          <w:color w:val="000000"/>
          <w:kern w:val="0"/>
          <w:sz w:val="32"/>
          <w:szCs w:val="32"/>
        </w:rPr>
        <w:t>MB</w:t>
      </w:r>
      <w:r w:rsidR="00842128">
        <w:rPr>
          <w:rFonts w:ascii="仿宋" w:eastAsia="仿宋" w:hAnsi="仿宋" w:cs="Times New Roman"/>
          <w:color w:val="000000"/>
          <w:kern w:val="0"/>
          <w:sz w:val="32"/>
          <w:szCs w:val="32"/>
        </w:rPr>
        <w:t>；学生的工作邮箱存储空间</w:t>
      </w:r>
      <w:r w:rsidR="005B1FAA">
        <w:rPr>
          <w:rFonts w:ascii="仿宋" w:eastAsia="仿宋" w:hAnsi="仿宋" w:cs="Times New Roman" w:hint="eastAsia"/>
          <w:color w:val="000000"/>
          <w:kern w:val="0"/>
          <w:sz w:val="32"/>
          <w:szCs w:val="32"/>
        </w:rPr>
        <w:t>512</w:t>
      </w:r>
      <w:bookmarkStart w:id="0" w:name="_GoBack"/>
      <w:bookmarkEnd w:id="0"/>
      <w:r w:rsidR="007E13B2" w:rsidRPr="00164A1C">
        <w:rPr>
          <w:rFonts w:ascii="仿宋" w:eastAsia="仿宋" w:hAnsi="仿宋" w:cs="Times New Roman"/>
          <w:color w:val="000000"/>
          <w:kern w:val="0"/>
          <w:sz w:val="32"/>
          <w:szCs w:val="32"/>
        </w:rPr>
        <w:t>MB</w:t>
      </w:r>
      <w:r w:rsidR="00842128">
        <w:rPr>
          <w:rFonts w:ascii="仿宋" w:eastAsia="仿宋" w:hAnsi="仿宋" w:cs="Times New Roman" w:hint="eastAsia"/>
          <w:color w:val="000000"/>
          <w:kern w:val="0"/>
          <w:sz w:val="32"/>
          <w:szCs w:val="32"/>
        </w:rPr>
        <w:t>；</w:t>
      </w:r>
      <w:r w:rsidR="00164A1C" w:rsidRPr="00164A1C">
        <w:rPr>
          <w:rFonts w:ascii="仿宋" w:eastAsia="仿宋" w:hAnsi="仿宋" w:cs="Times New Roman" w:hint="eastAsia"/>
          <w:color w:val="000000"/>
          <w:kern w:val="0"/>
          <w:sz w:val="32"/>
          <w:szCs w:val="32"/>
        </w:rPr>
        <w:t>仅限存储邮件</w:t>
      </w:r>
      <w:r w:rsidR="00842128">
        <w:rPr>
          <w:rFonts w:ascii="仿宋" w:eastAsia="仿宋" w:hAnsi="仿宋" w:cs="Times New Roman" w:hint="eastAsia"/>
          <w:color w:val="000000"/>
          <w:kern w:val="0"/>
          <w:sz w:val="32"/>
          <w:szCs w:val="32"/>
        </w:rPr>
        <w:t>使用</w:t>
      </w:r>
      <w:r w:rsidR="00164A1C" w:rsidRPr="00164A1C">
        <w:rPr>
          <w:rFonts w:ascii="仿宋" w:eastAsia="仿宋" w:hAnsi="仿宋" w:cs="Times New Roman" w:hint="eastAsia"/>
          <w:color w:val="000000"/>
          <w:kern w:val="0"/>
          <w:sz w:val="32"/>
          <w:szCs w:val="32"/>
        </w:rPr>
        <w:t>。</w:t>
      </w:r>
    </w:p>
    <w:p w:rsidR="000906CC" w:rsidRPr="00D60071" w:rsidRDefault="00136731" w:rsidP="00D60071">
      <w:pPr>
        <w:widowControl/>
        <w:spacing w:after="150" w:line="480" w:lineRule="atLeast"/>
        <w:ind w:firstLineChars="200" w:firstLine="640"/>
        <w:rPr>
          <w:rFonts w:ascii="仿宋" w:eastAsia="仿宋" w:hAnsi="仿宋" w:cs="Times New Roman"/>
          <w:color w:val="000000"/>
          <w:kern w:val="0"/>
          <w:sz w:val="32"/>
          <w:szCs w:val="32"/>
        </w:rPr>
      </w:pPr>
      <w:r w:rsidRPr="00D60071">
        <w:rPr>
          <w:rFonts w:ascii="仿宋" w:eastAsia="仿宋" w:hAnsi="仿宋" w:cs="Times New Roman" w:hint="eastAsia"/>
          <w:color w:val="000000"/>
          <w:kern w:val="0"/>
          <w:sz w:val="32"/>
          <w:szCs w:val="32"/>
        </w:rPr>
        <w:t>4.若</w:t>
      </w:r>
      <w:r w:rsidRPr="00D60071">
        <w:rPr>
          <w:rFonts w:ascii="仿宋" w:eastAsia="仿宋" w:hAnsi="仿宋" w:cs="Times New Roman"/>
          <w:color w:val="000000"/>
          <w:kern w:val="0"/>
          <w:sz w:val="32"/>
          <w:szCs w:val="32"/>
        </w:rPr>
        <w:t>教职工和学生离开</w:t>
      </w:r>
      <w:r w:rsidRPr="00D60071">
        <w:rPr>
          <w:rFonts w:ascii="仿宋" w:eastAsia="仿宋" w:hAnsi="仿宋" w:cs="Times New Roman" w:hint="eastAsia"/>
          <w:color w:val="000000"/>
          <w:kern w:val="0"/>
          <w:sz w:val="32"/>
          <w:szCs w:val="32"/>
        </w:rPr>
        <w:t>承德医学院</w:t>
      </w:r>
      <w:r w:rsidRPr="00D60071">
        <w:rPr>
          <w:rFonts w:ascii="仿宋" w:eastAsia="仿宋" w:hAnsi="仿宋" w:cs="Times New Roman"/>
          <w:color w:val="000000"/>
          <w:kern w:val="0"/>
          <w:sz w:val="32"/>
          <w:szCs w:val="32"/>
        </w:rPr>
        <w:t>，</w:t>
      </w:r>
      <w:r w:rsidR="00D60071" w:rsidRPr="00D60071">
        <w:rPr>
          <w:rFonts w:ascii="仿宋" w:eastAsia="仿宋" w:hAnsi="仿宋" w:cs="Times New Roman"/>
          <w:color w:val="000000"/>
          <w:kern w:val="0"/>
          <w:sz w:val="32"/>
          <w:szCs w:val="32"/>
        </w:rPr>
        <w:t>邮箱的使用权限</w:t>
      </w:r>
      <w:r w:rsidR="00D60071" w:rsidRPr="00D60071">
        <w:rPr>
          <w:rFonts w:ascii="仿宋" w:eastAsia="仿宋" w:hAnsi="仿宋" w:cs="Times New Roman" w:hint="eastAsia"/>
          <w:color w:val="000000"/>
          <w:kern w:val="0"/>
          <w:sz w:val="32"/>
          <w:szCs w:val="32"/>
        </w:rPr>
        <w:t>将</w:t>
      </w:r>
      <w:r w:rsidR="007E13B2" w:rsidRPr="00D60071">
        <w:rPr>
          <w:rFonts w:ascii="仿宋" w:eastAsia="仿宋" w:hAnsi="仿宋" w:cs="Times New Roman"/>
          <w:color w:val="000000"/>
          <w:kern w:val="0"/>
          <w:sz w:val="32"/>
          <w:szCs w:val="32"/>
        </w:rPr>
        <w:t>被自动收回。</w:t>
      </w:r>
    </w:p>
    <w:p w:rsidR="001403A5" w:rsidRPr="00164A1C" w:rsidRDefault="001403A5" w:rsidP="001403A5">
      <w:pPr>
        <w:widowControl/>
        <w:spacing w:after="150" w:line="480" w:lineRule="atLeast"/>
        <w:ind w:firstLineChars="200" w:firstLine="643"/>
        <w:rPr>
          <w:rFonts w:ascii="仿宋" w:eastAsia="仿宋" w:hAnsi="仿宋" w:cs="宋体"/>
          <w:color w:val="333333"/>
          <w:kern w:val="0"/>
          <w:sz w:val="24"/>
          <w:szCs w:val="24"/>
        </w:rPr>
      </w:pPr>
      <w:r w:rsidRPr="00164A1C">
        <w:rPr>
          <w:rFonts w:ascii="仿宋" w:eastAsia="仿宋" w:hAnsi="仿宋" w:cs="Times New Roman" w:hint="eastAsia"/>
          <w:b/>
          <w:color w:val="000000"/>
          <w:kern w:val="0"/>
          <w:sz w:val="32"/>
          <w:szCs w:val="32"/>
        </w:rPr>
        <w:lastRenderedPageBreak/>
        <w:t>第四</w:t>
      </w:r>
      <w:r w:rsidRPr="000906CC">
        <w:rPr>
          <w:rFonts w:ascii="仿宋" w:eastAsia="仿宋" w:hAnsi="仿宋" w:cs="Times New Roman" w:hint="eastAsia"/>
          <w:b/>
          <w:color w:val="000000"/>
          <w:kern w:val="0"/>
          <w:sz w:val="32"/>
          <w:szCs w:val="32"/>
        </w:rPr>
        <w:t>条</w:t>
      </w:r>
      <w:r w:rsidRPr="00164A1C">
        <w:rPr>
          <w:rFonts w:ascii="Calibri" w:eastAsia="仿宋" w:hAnsi="Calibri" w:cs="Calibri"/>
          <w:color w:val="000000"/>
          <w:kern w:val="0"/>
          <w:sz w:val="32"/>
          <w:szCs w:val="32"/>
        </w:rPr>
        <w:t> </w:t>
      </w:r>
      <w:r w:rsidRPr="00164A1C">
        <w:rPr>
          <w:rFonts w:ascii="仿宋" w:eastAsia="仿宋" w:hAnsi="仿宋" w:cs="Times New Roman" w:hint="eastAsia"/>
          <w:color w:val="000000"/>
          <w:kern w:val="0"/>
          <w:sz w:val="32"/>
          <w:szCs w:val="32"/>
        </w:rPr>
        <w:t>确因工作需要，需分配多个邮箱的，须向教育技术中心</w:t>
      </w:r>
      <w:r w:rsidRPr="000906CC">
        <w:rPr>
          <w:rFonts w:ascii="仿宋" w:eastAsia="仿宋" w:hAnsi="仿宋" w:cs="Times New Roman" w:hint="eastAsia"/>
          <w:color w:val="000000"/>
          <w:kern w:val="0"/>
          <w:sz w:val="32"/>
          <w:szCs w:val="32"/>
        </w:rPr>
        <w:t>提交书面申请</w:t>
      </w:r>
      <w:r w:rsidRPr="00164A1C">
        <w:rPr>
          <w:rFonts w:ascii="仿宋" w:eastAsia="仿宋" w:hAnsi="仿宋" w:cs="Times New Roman" w:hint="eastAsia"/>
          <w:color w:val="000000"/>
          <w:kern w:val="0"/>
          <w:sz w:val="32"/>
          <w:szCs w:val="32"/>
        </w:rPr>
        <w:t>并填写《承德医学院</w:t>
      </w:r>
      <w:r w:rsidRPr="000906CC">
        <w:rPr>
          <w:rFonts w:ascii="仿宋" w:eastAsia="仿宋" w:hAnsi="仿宋" w:cs="Times New Roman" w:hint="eastAsia"/>
          <w:color w:val="000000"/>
          <w:kern w:val="0"/>
          <w:sz w:val="32"/>
          <w:szCs w:val="32"/>
        </w:rPr>
        <w:t>学院校园电子邮箱备案表》（见附件），同意后方可使用。</w:t>
      </w:r>
      <w:r w:rsidRPr="00164A1C">
        <w:rPr>
          <w:rFonts w:ascii="Calibri" w:eastAsia="仿宋" w:hAnsi="Calibri" w:cs="Calibri"/>
          <w:color w:val="333333"/>
          <w:kern w:val="0"/>
          <w:sz w:val="24"/>
          <w:szCs w:val="24"/>
        </w:rPr>
        <w:t>       </w:t>
      </w:r>
      <w:r w:rsidRPr="00164A1C">
        <w:rPr>
          <w:rFonts w:ascii="仿宋" w:eastAsia="仿宋" w:hAnsi="仿宋" w:cs="宋体"/>
          <w:color w:val="333333"/>
          <w:kern w:val="0"/>
          <w:sz w:val="24"/>
          <w:szCs w:val="24"/>
        </w:rPr>
        <w:t xml:space="preserve"> </w:t>
      </w:r>
    </w:p>
    <w:p w:rsidR="000906CC" w:rsidRPr="000906CC" w:rsidRDefault="00576AA4" w:rsidP="001403A5">
      <w:pPr>
        <w:widowControl/>
        <w:spacing w:line="600" w:lineRule="atLeast"/>
        <w:ind w:firstLineChars="200" w:firstLine="643"/>
        <w:rPr>
          <w:rFonts w:ascii="仿宋" w:eastAsia="仿宋" w:hAnsi="仿宋" w:cs="Times New Roman"/>
          <w:color w:val="000000"/>
          <w:kern w:val="0"/>
          <w:szCs w:val="21"/>
        </w:rPr>
      </w:pPr>
      <w:r w:rsidRPr="00164A1C">
        <w:rPr>
          <w:rFonts w:ascii="仿宋" w:eastAsia="仿宋" w:hAnsi="仿宋" w:cs="Times New Roman" w:hint="eastAsia"/>
          <w:b/>
          <w:color w:val="000000"/>
          <w:kern w:val="0"/>
          <w:sz w:val="32"/>
          <w:szCs w:val="32"/>
        </w:rPr>
        <w:t>第五</w:t>
      </w:r>
      <w:r w:rsidR="000906CC" w:rsidRPr="000906CC">
        <w:rPr>
          <w:rFonts w:ascii="仿宋" w:eastAsia="仿宋" w:hAnsi="仿宋" w:cs="Times New Roman" w:hint="eastAsia"/>
          <w:b/>
          <w:color w:val="000000"/>
          <w:kern w:val="0"/>
          <w:sz w:val="32"/>
          <w:szCs w:val="32"/>
        </w:rPr>
        <w:t>条</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校园电子邮箱</w:t>
      </w:r>
      <w:r w:rsidR="001403A5" w:rsidRPr="00164A1C">
        <w:rPr>
          <w:rFonts w:ascii="仿宋" w:eastAsia="仿宋" w:hAnsi="仿宋" w:cs="Times New Roman" w:hint="eastAsia"/>
          <w:color w:val="000000"/>
          <w:kern w:val="0"/>
          <w:sz w:val="32"/>
          <w:szCs w:val="32"/>
        </w:rPr>
        <w:t>开通后，开通单位需要安排专人负责邮箱的使用；若邮箱管理人员变动应</w:t>
      </w:r>
      <w:r w:rsidR="000906CC" w:rsidRPr="000906CC">
        <w:rPr>
          <w:rFonts w:ascii="仿宋" w:eastAsia="仿宋" w:hAnsi="仿宋" w:cs="Times New Roman" w:hint="eastAsia"/>
          <w:color w:val="000000"/>
          <w:kern w:val="0"/>
          <w:sz w:val="32"/>
          <w:szCs w:val="32"/>
        </w:rPr>
        <w:t>及时收回，以免造成信息泄露等问题。</w:t>
      </w:r>
    </w:p>
    <w:p w:rsidR="000906CC" w:rsidRPr="000906CC" w:rsidRDefault="00CF0940" w:rsidP="000906CC">
      <w:pPr>
        <w:widowControl/>
        <w:spacing w:line="600" w:lineRule="atLeast"/>
        <w:ind w:firstLine="650"/>
        <w:rPr>
          <w:rFonts w:ascii="仿宋" w:eastAsia="仿宋" w:hAnsi="仿宋" w:cs="Times New Roman"/>
          <w:b/>
          <w:color w:val="000000"/>
          <w:kern w:val="0"/>
          <w:szCs w:val="21"/>
        </w:rPr>
      </w:pPr>
      <w:r w:rsidRPr="00164A1C">
        <w:rPr>
          <w:rFonts w:ascii="仿宋" w:eastAsia="仿宋" w:hAnsi="仿宋" w:cs="Times New Roman" w:hint="eastAsia"/>
          <w:b/>
          <w:color w:val="000000"/>
          <w:kern w:val="0"/>
          <w:sz w:val="32"/>
          <w:szCs w:val="32"/>
        </w:rPr>
        <w:t>第六</w:t>
      </w:r>
      <w:r w:rsidR="000906CC" w:rsidRPr="000906CC">
        <w:rPr>
          <w:rFonts w:ascii="仿宋" w:eastAsia="仿宋" w:hAnsi="仿宋" w:cs="Times New Roman" w:hint="eastAsia"/>
          <w:b/>
          <w:color w:val="000000"/>
          <w:kern w:val="0"/>
          <w:sz w:val="32"/>
          <w:szCs w:val="32"/>
        </w:rPr>
        <w:t>条</w:t>
      </w:r>
      <w:r w:rsidR="000906CC" w:rsidRPr="000906CC">
        <w:rPr>
          <w:rFonts w:ascii="Calibri" w:eastAsia="仿宋" w:hAnsi="Calibri" w:cs="Calibri"/>
          <w:b/>
          <w:color w:val="000000"/>
          <w:kern w:val="0"/>
          <w:sz w:val="32"/>
          <w:szCs w:val="32"/>
        </w:rPr>
        <w:t>  </w:t>
      </w:r>
      <w:r w:rsidR="000906CC" w:rsidRPr="000906CC">
        <w:rPr>
          <w:rFonts w:ascii="仿宋" w:eastAsia="仿宋" w:hAnsi="仿宋" w:cs="Times New Roman" w:hint="eastAsia"/>
          <w:b/>
          <w:color w:val="000000"/>
          <w:kern w:val="0"/>
          <w:sz w:val="32"/>
          <w:szCs w:val="32"/>
        </w:rPr>
        <w:t>电子邮件使用注意事项</w:t>
      </w:r>
    </w:p>
    <w:p w:rsidR="000906CC" w:rsidRPr="00164A1C" w:rsidRDefault="000906CC" w:rsidP="000906CC">
      <w:pPr>
        <w:widowControl/>
        <w:spacing w:line="600" w:lineRule="atLeast"/>
        <w:ind w:firstLine="650"/>
        <w:rPr>
          <w:rFonts w:ascii="仿宋" w:eastAsia="仿宋" w:hAnsi="仿宋" w:cs="Times New Roman"/>
          <w:color w:val="000000"/>
          <w:kern w:val="0"/>
          <w:sz w:val="32"/>
          <w:szCs w:val="32"/>
        </w:rPr>
      </w:pPr>
      <w:r w:rsidRPr="000906CC">
        <w:rPr>
          <w:rFonts w:ascii="仿宋" w:eastAsia="仿宋" w:hAnsi="仿宋" w:cs="Times New Roman" w:hint="eastAsia"/>
          <w:color w:val="000000"/>
          <w:kern w:val="0"/>
          <w:sz w:val="32"/>
          <w:szCs w:val="32"/>
        </w:rPr>
        <w:t>1.</w:t>
      </w:r>
      <w:r w:rsidRPr="000906CC">
        <w:rPr>
          <w:rFonts w:ascii="Calibri" w:eastAsia="仿宋" w:hAnsi="Calibri" w:cs="Calibri"/>
          <w:color w:val="000000"/>
          <w:kern w:val="0"/>
          <w:sz w:val="32"/>
          <w:szCs w:val="32"/>
        </w:rPr>
        <w:t> </w:t>
      </w:r>
      <w:r w:rsidRPr="000906CC">
        <w:rPr>
          <w:rFonts w:ascii="仿宋" w:eastAsia="仿宋" w:hAnsi="仿宋" w:cs="Times New Roman" w:hint="eastAsia"/>
          <w:color w:val="000000"/>
          <w:kern w:val="0"/>
          <w:sz w:val="32"/>
          <w:szCs w:val="32"/>
        </w:rPr>
        <w:t>应遵守国家法律法规和学校规定，所传送及存储的信息不得损害国家、学校和他人的利益，不得通过学校电子邮箱从事违法犯罪活动或传播不良信息。所有电子邮箱用户应对使用学校电子邮箱所产生的法律后果承担相应的法律责任。</w:t>
      </w:r>
    </w:p>
    <w:p w:rsidR="008870E4" w:rsidRPr="000906CC" w:rsidRDefault="008870E4" w:rsidP="008870E4">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2</w:t>
      </w:r>
      <w:r w:rsidRPr="000906CC">
        <w:rPr>
          <w:rFonts w:ascii="仿宋" w:eastAsia="仿宋" w:hAnsi="仿宋" w:cs="Times New Roman" w:hint="eastAsia"/>
          <w:color w:val="000000"/>
          <w:kern w:val="0"/>
          <w:sz w:val="32"/>
          <w:szCs w:val="32"/>
        </w:rPr>
        <w:t>.</w:t>
      </w:r>
      <w:r w:rsidRPr="000906CC">
        <w:rPr>
          <w:rFonts w:ascii="Calibri" w:eastAsia="仿宋" w:hAnsi="Calibri" w:cs="Calibri"/>
          <w:color w:val="000000"/>
          <w:kern w:val="0"/>
          <w:sz w:val="32"/>
          <w:szCs w:val="32"/>
        </w:rPr>
        <w:t> </w:t>
      </w:r>
      <w:r w:rsidRPr="00164A1C">
        <w:rPr>
          <w:rFonts w:ascii="仿宋" w:eastAsia="仿宋" w:hAnsi="仿宋" w:cs="Calibri" w:hint="eastAsia"/>
          <w:color w:val="000000"/>
          <w:kern w:val="0"/>
          <w:sz w:val="32"/>
          <w:szCs w:val="32"/>
        </w:rPr>
        <w:t>严禁通过学校电子邮件办理涉密业务，存储、处理、转发国家涉密信息或重要敏感信息。</w:t>
      </w:r>
    </w:p>
    <w:p w:rsidR="000906CC" w:rsidRPr="00164A1C" w:rsidRDefault="008870E4" w:rsidP="000906CC">
      <w:pPr>
        <w:widowControl/>
        <w:spacing w:line="600" w:lineRule="atLeast"/>
        <w:ind w:firstLine="65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3</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对有违反国家法律法规或学校规定，或因个人行为给邮件系统的正常运行带来不利影响或后果的，学校有权采取措施，锁定或关闭其电子邮箱，终止其继续使用学校电子邮箱的资格。</w:t>
      </w:r>
    </w:p>
    <w:p w:rsidR="008870E4" w:rsidRPr="000906CC" w:rsidRDefault="008870E4"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4.初次登陆系统会强制用户将登陆密码修改为符合一定强度的密码，请妥善保管用户密码并定期修改。</w:t>
      </w:r>
    </w:p>
    <w:p w:rsidR="000906CC" w:rsidRPr="000906CC" w:rsidRDefault="008870E4"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5</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F75841">
        <w:rPr>
          <w:rFonts w:ascii="仿宋" w:eastAsia="仿宋" w:hAnsi="仿宋" w:cs="Times New Roman" w:hint="eastAsia"/>
          <w:color w:val="000000"/>
          <w:kern w:val="0"/>
          <w:sz w:val="32"/>
          <w:szCs w:val="32"/>
        </w:rPr>
        <w:t>各单位电子邮箱仅限本单位</w:t>
      </w:r>
      <w:r w:rsidR="000906CC" w:rsidRPr="000906CC">
        <w:rPr>
          <w:rFonts w:ascii="仿宋" w:eastAsia="仿宋" w:hAnsi="仿宋" w:cs="Times New Roman" w:hint="eastAsia"/>
          <w:color w:val="000000"/>
          <w:kern w:val="0"/>
          <w:sz w:val="32"/>
          <w:szCs w:val="32"/>
        </w:rPr>
        <w:t>使用，各使用单位须指定管理员，并妥善保管账号密码。禁止将学校电子邮箱以任何</w:t>
      </w:r>
      <w:r w:rsidR="000906CC" w:rsidRPr="000906CC">
        <w:rPr>
          <w:rFonts w:ascii="仿宋" w:eastAsia="仿宋" w:hAnsi="仿宋" w:cs="Times New Roman" w:hint="eastAsia"/>
          <w:color w:val="000000"/>
          <w:kern w:val="0"/>
          <w:sz w:val="32"/>
          <w:szCs w:val="32"/>
        </w:rPr>
        <w:lastRenderedPageBreak/>
        <w:t>形式转让给他人或其它单位使用。各职能部门主要负责人、二级学院党总支书记应对本单位电子邮件使用所涉及的所有活动和事件负管理责任。</w:t>
      </w:r>
    </w:p>
    <w:p w:rsidR="000906CC" w:rsidRPr="000906CC" w:rsidRDefault="008870E4"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6</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禁止利用校园电子邮箱进行任何可能对校园网以及互联网的正常运转造成不利影响的行为。</w:t>
      </w:r>
    </w:p>
    <w:p w:rsidR="000906CC" w:rsidRPr="000906CC" w:rsidRDefault="008870E4"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7</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禁止利用校园电子邮箱传输任何骚扰性、中伤他人、辱骂性、恐吓性、庸俗淫秽或其他任何非法的信息资料。</w:t>
      </w:r>
    </w:p>
    <w:p w:rsidR="009B7B2F" w:rsidRPr="00164A1C" w:rsidRDefault="008870E4" w:rsidP="00760374">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8</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各单位如发现任何</w:t>
      </w:r>
      <w:r w:rsidR="00CF0940" w:rsidRPr="00164A1C">
        <w:rPr>
          <w:rFonts w:ascii="仿宋" w:eastAsia="仿宋" w:hAnsi="仿宋" w:cs="Times New Roman" w:hint="eastAsia"/>
          <w:color w:val="000000"/>
          <w:kern w:val="0"/>
          <w:sz w:val="32"/>
          <w:szCs w:val="32"/>
        </w:rPr>
        <w:t>非法使用校园电子邮箱出现安全事故的情况，应立即向教育技术中心</w:t>
      </w:r>
      <w:r w:rsidR="000906CC" w:rsidRPr="000906CC">
        <w:rPr>
          <w:rFonts w:ascii="仿宋" w:eastAsia="仿宋" w:hAnsi="仿宋" w:cs="Times New Roman" w:hint="eastAsia"/>
          <w:color w:val="000000"/>
          <w:kern w:val="0"/>
          <w:sz w:val="32"/>
          <w:szCs w:val="32"/>
        </w:rPr>
        <w:t>报告。</w:t>
      </w:r>
    </w:p>
    <w:p w:rsidR="000906CC" w:rsidRPr="000906CC" w:rsidRDefault="00CF0940" w:rsidP="000906CC">
      <w:pPr>
        <w:widowControl/>
        <w:spacing w:line="600" w:lineRule="atLeast"/>
        <w:ind w:firstLine="650"/>
        <w:rPr>
          <w:rFonts w:ascii="仿宋" w:eastAsia="仿宋" w:hAnsi="仿宋" w:cs="Times New Roman"/>
          <w:b/>
          <w:color w:val="000000"/>
          <w:kern w:val="0"/>
          <w:szCs w:val="21"/>
        </w:rPr>
      </w:pPr>
      <w:r w:rsidRPr="00164A1C">
        <w:rPr>
          <w:rFonts w:ascii="仿宋" w:eastAsia="仿宋" w:hAnsi="仿宋" w:cs="Times New Roman" w:hint="eastAsia"/>
          <w:b/>
          <w:color w:val="000000"/>
          <w:kern w:val="0"/>
          <w:sz w:val="32"/>
          <w:szCs w:val="32"/>
        </w:rPr>
        <w:t>第七</w:t>
      </w:r>
      <w:r w:rsidR="000906CC" w:rsidRPr="000906CC">
        <w:rPr>
          <w:rFonts w:ascii="仿宋" w:eastAsia="仿宋" w:hAnsi="仿宋" w:cs="Times New Roman" w:hint="eastAsia"/>
          <w:b/>
          <w:color w:val="000000"/>
          <w:kern w:val="0"/>
          <w:sz w:val="32"/>
          <w:szCs w:val="32"/>
        </w:rPr>
        <w:t>条</w:t>
      </w:r>
      <w:r w:rsidR="000906CC" w:rsidRPr="000906CC">
        <w:rPr>
          <w:rFonts w:ascii="Calibri" w:eastAsia="仿宋" w:hAnsi="Calibri" w:cs="Calibri"/>
          <w:b/>
          <w:color w:val="000000"/>
          <w:kern w:val="0"/>
          <w:sz w:val="32"/>
          <w:szCs w:val="32"/>
        </w:rPr>
        <w:t>  </w:t>
      </w:r>
      <w:r w:rsidR="007E13B2" w:rsidRPr="00164A1C">
        <w:rPr>
          <w:rFonts w:ascii="仿宋" w:eastAsia="仿宋" w:hAnsi="仿宋" w:cs="Calibri" w:hint="eastAsia"/>
          <w:b/>
          <w:color w:val="000000"/>
          <w:kern w:val="0"/>
          <w:sz w:val="32"/>
          <w:szCs w:val="32"/>
        </w:rPr>
        <w:t>教育技术中心的</w:t>
      </w:r>
      <w:r w:rsidR="000906CC" w:rsidRPr="000906CC">
        <w:rPr>
          <w:rFonts w:ascii="仿宋" w:eastAsia="仿宋" w:hAnsi="仿宋" w:cs="Times New Roman" w:hint="eastAsia"/>
          <w:b/>
          <w:color w:val="000000"/>
          <w:kern w:val="0"/>
          <w:sz w:val="32"/>
          <w:szCs w:val="32"/>
        </w:rPr>
        <w:t>责任和权利</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1.</w:t>
      </w:r>
      <w:r w:rsidRPr="000906CC">
        <w:rPr>
          <w:rFonts w:ascii="Calibri" w:eastAsia="仿宋" w:hAnsi="Calibri" w:cs="Calibri"/>
          <w:color w:val="000000"/>
          <w:kern w:val="0"/>
          <w:sz w:val="32"/>
          <w:szCs w:val="32"/>
        </w:rPr>
        <w:t> </w:t>
      </w:r>
      <w:r w:rsidRPr="000906CC">
        <w:rPr>
          <w:rFonts w:ascii="仿宋" w:eastAsia="仿宋" w:hAnsi="仿宋" w:cs="Times New Roman" w:hint="eastAsia"/>
          <w:color w:val="000000"/>
          <w:kern w:val="0"/>
          <w:sz w:val="32"/>
          <w:szCs w:val="32"/>
        </w:rPr>
        <w:t>审核校园电子邮箱账户注册情况；</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2.</w:t>
      </w:r>
      <w:r w:rsidRPr="000906CC">
        <w:rPr>
          <w:rFonts w:ascii="Calibri" w:eastAsia="仿宋" w:hAnsi="Calibri" w:cs="Calibri"/>
          <w:color w:val="000000"/>
          <w:kern w:val="0"/>
          <w:sz w:val="32"/>
          <w:szCs w:val="32"/>
        </w:rPr>
        <w:t> </w:t>
      </w:r>
      <w:r w:rsidRPr="000906CC">
        <w:rPr>
          <w:rFonts w:ascii="仿宋" w:eastAsia="仿宋" w:hAnsi="仿宋" w:cs="Times New Roman" w:hint="eastAsia"/>
          <w:color w:val="000000"/>
          <w:kern w:val="0"/>
          <w:sz w:val="32"/>
          <w:szCs w:val="32"/>
        </w:rPr>
        <w:t>把握分配全校电子邮箱账户情况。</w:t>
      </w:r>
    </w:p>
    <w:p w:rsidR="000906CC" w:rsidRPr="000906CC" w:rsidRDefault="007E13B2"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3</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注册和注销校园电子邮箱；</w:t>
      </w:r>
    </w:p>
    <w:p w:rsidR="000906CC" w:rsidRPr="000906CC" w:rsidRDefault="007E13B2"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4</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排查用户账户收发邮件故障；</w:t>
      </w:r>
    </w:p>
    <w:p w:rsidR="000906CC" w:rsidRPr="000906CC" w:rsidRDefault="007E13B2"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5</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配合</w:t>
      </w:r>
      <w:r w:rsidRPr="00164A1C">
        <w:rPr>
          <w:rFonts w:ascii="仿宋" w:eastAsia="仿宋" w:hAnsi="仿宋" w:cs="Times New Roman" w:hint="eastAsia"/>
          <w:color w:val="000000"/>
          <w:kern w:val="0"/>
          <w:sz w:val="32"/>
          <w:szCs w:val="32"/>
        </w:rPr>
        <w:t>相关部门</w:t>
      </w:r>
      <w:r w:rsidR="000906CC" w:rsidRPr="000906CC">
        <w:rPr>
          <w:rFonts w:ascii="仿宋" w:eastAsia="仿宋" w:hAnsi="仿宋" w:cs="Times New Roman" w:hint="eastAsia"/>
          <w:color w:val="000000"/>
          <w:kern w:val="0"/>
          <w:sz w:val="32"/>
          <w:szCs w:val="32"/>
        </w:rPr>
        <w:t>进行邮件内容的安全检查；</w:t>
      </w:r>
    </w:p>
    <w:p w:rsidR="009B7B2F" w:rsidRPr="00164A1C" w:rsidRDefault="007E13B2" w:rsidP="00760374">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color w:val="000000"/>
          <w:kern w:val="0"/>
          <w:sz w:val="32"/>
          <w:szCs w:val="32"/>
        </w:rPr>
        <w:t>6</w:t>
      </w:r>
      <w:r w:rsidR="000906CC" w:rsidRPr="000906CC">
        <w:rPr>
          <w:rFonts w:ascii="仿宋" w:eastAsia="仿宋" w:hAnsi="仿宋" w:cs="Times New Roman" w:hint="eastAsia"/>
          <w:color w:val="000000"/>
          <w:kern w:val="0"/>
          <w:sz w:val="32"/>
          <w:szCs w:val="32"/>
        </w:rPr>
        <w:t>.</w:t>
      </w:r>
      <w:r w:rsidR="000906CC" w:rsidRPr="000906CC">
        <w:rPr>
          <w:rFonts w:ascii="Calibri" w:eastAsia="仿宋" w:hAnsi="Calibri" w:cs="Calibri"/>
          <w:color w:val="000000"/>
          <w:kern w:val="0"/>
          <w:sz w:val="32"/>
          <w:szCs w:val="32"/>
        </w:rPr>
        <w:t> </w:t>
      </w:r>
      <w:r w:rsidR="000906CC" w:rsidRPr="000906CC">
        <w:rPr>
          <w:rFonts w:ascii="仿宋" w:eastAsia="仿宋" w:hAnsi="仿宋" w:cs="Times New Roman" w:hint="eastAsia"/>
          <w:color w:val="000000"/>
          <w:kern w:val="0"/>
          <w:sz w:val="32"/>
          <w:szCs w:val="32"/>
        </w:rPr>
        <w:t>保障邮箱系统安全、数据安全和用户隐私。</w:t>
      </w:r>
    </w:p>
    <w:p w:rsidR="00CF0940" w:rsidRPr="00164A1C" w:rsidRDefault="00CF0940" w:rsidP="00CF0940">
      <w:pPr>
        <w:widowControl/>
        <w:spacing w:line="600" w:lineRule="atLeast"/>
        <w:ind w:firstLine="650"/>
        <w:rPr>
          <w:rFonts w:ascii="仿宋" w:eastAsia="仿宋" w:hAnsi="仿宋" w:cs="Times New Roman"/>
          <w:color w:val="000000"/>
          <w:kern w:val="0"/>
          <w:sz w:val="32"/>
          <w:szCs w:val="32"/>
        </w:rPr>
      </w:pPr>
      <w:r w:rsidRPr="00164A1C">
        <w:rPr>
          <w:rFonts w:ascii="仿宋" w:eastAsia="仿宋" w:hAnsi="仿宋" w:cs="Times New Roman"/>
          <w:b/>
          <w:color w:val="000000"/>
          <w:kern w:val="0"/>
          <w:sz w:val="32"/>
          <w:szCs w:val="32"/>
        </w:rPr>
        <w:t>第</w:t>
      </w:r>
      <w:r w:rsidRPr="00164A1C">
        <w:rPr>
          <w:rFonts w:ascii="仿宋" w:eastAsia="仿宋" w:hAnsi="仿宋" w:cs="Times New Roman" w:hint="eastAsia"/>
          <w:b/>
          <w:color w:val="000000"/>
          <w:kern w:val="0"/>
          <w:sz w:val="32"/>
          <w:szCs w:val="32"/>
        </w:rPr>
        <w:t>八</w:t>
      </w:r>
      <w:r w:rsidRPr="00164A1C">
        <w:rPr>
          <w:rFonts w:ascii="仿宋" w:eastAsia="仿宋" w:hAnsi="仿宋" w:cs="Times New Roman"/>
          <w:b/>
          <w:color w:val="000000"/>
          <w:kern w:val="0"/>
          <w:sz w:val="32"/>
          <w:szCs w:val="32"/>
        </w:rPr>
        <w:t>条</w:t>
      </w:r>
      <w:r w:rsidRPr="00164A1C">
        <w:rPr>
          <w:rFonts w:ascii="Calibri" w:eastAsia="仿宋" w:hAnsi="Calibri" w:cs="Calibri"/>
          <w:b/>
          <w:color w:val="000000"/>
          <w:kern w:val="0"/>
          <w:sz w:val="32"/>
          <w:szCs w:val="32"/>
        </w:rPr>
        <w:t> </w:t>
      </w:r>
      <w:r w:rsidRPr="00164A1C">
        <w:rPr>
          <w:rFonts w:ascii="仿宋" w:eastAsia="仿宋" w:hAnsi="仿宋" w:cs="Times New Roman"/>
          <w:b/>
          <w:color w:val="000000"/>
          <w:kern w:val="0"/>
          <w:sz w:val="32"/>
          <w:szCs w:val="32"/>
        </w:rPr>
        <w:t xml:space="preserve"> </w:t>
      </w:r>
      <w:r w:rsidRPr="00164A1C">
        <w:rPr>
          <w:rFonts w:ascii="仿宋" w:eastAsia="仿宋" w:hAnsi="仿宋" w:cs="Times New Roman" w:hint="eastAsia"/>
          <w:b/>
          <w:color w:val="000000"/>
          <w:kern w:val="0"/>
          <w:sz w:val="32"/>
          <w:szCs w:val="32"/>
        </w:rPr>
        <w:t>教育技术中心</w:t>
      </w:r>
      <w:r w:rsidRPr="00164A1C">
        <w:rPr>
          <w:rFonts w:ascii="仿宋" w:eastAsia="仿宋" w:hAnsi="仿宋" w:cs="Times New Roman"/>
          <w:b/>
          <w:color w:val="000000"/>
          <w:kern w:val="0"/>
          <w:sz w:val="32"/>
          <w:szCs w:val="32"/>
        </w:rPr>
        <w:t>采取以下的技术防范措施加强垃圾电子邮件管理</w:t>
      </w:r>
    </w:p>
    <w:p w:rsidR="00CF0940" w:rsidRPr="00164A1C" w:rsidRDefault="00CF0940" w:rsidP="00CF0940">
      <w:pPr>
        <w:widowControl/>
        <w:spacing w:line="60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1.</w:t>
      </w:r>
      <w:r w:rsidR="00164A1C" w:rsidRPr="00164A1C">
        <w:rPr>
          <w:rFonts w:ascii="仿宋" w:eastAsia="仿宋" w:hAnsi="仿宋" w:cs="Times New Roman"/>
          <w:color w:val="000000"/>
          <w:kern w:val="0"/>
          <w:sz w:val="32"/>
          <w:szCs w:val="32"/>
        </w:rPr>
        <w:t>对发送垃圾电子邮件的特定网络地址、电子邮件进行屏蔽的功能</w:t>
      </w:r>
      <w:r w:rsidR="00164A1C" w:rsidRPr="00164A1C">
        <w:rPr>
          <w:rFonts w:ascii="仿宋" w:eastAsia="仿宋" w:hAnsi="仿宋" w:cs="Times New Roman" w:hint="eastAsia"/>
          <w:color w:val="000000"/>
          <w:kern w:val="0"/>
          <w:sz w:val="32"/>
          <w:szCs w:val="32"/>
        </w:rPr>
        <w:t>。</w:t>
      </w:r>
    </w:p>
    <w:p w:rsidR="00CF0940" w:rsidRPr="00164A1C" w:rsidRDefault="00CF0940" w:rsidP="00CF0940">
      <w:pPr>
        <w:widowControl/>
        <w:spacing w:line="60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2.</w:t>
      </w:r>
      <w:r w:rsidRPr="00164A1C">
        <w:rPr>
          <w:rFonts w:ascii="仿宋" w:eastAsia="仿宋" w:hAnsi="仿宋" w:cs="Times New Roman"/>
          <w:color w:val="000000"/>
          <w:kern w:val="0"/>
          <w:sz w:val="32"/>
          <w:szCs w:val="32"/>
        </w:rPr>
        <w:t>具</w:t>
      </w:r>
      <w:r w:rsidR="00164A1C" w:rsidRPr="00164A1C">
        <w:rPr>
          <w:rFonts w:ascii="仿宋" w:eastAsia="仿宋" w:hAnsi="仿宋" w:cs="Times New Roman"/>
          <w:color w:val="000000"/>
          <w:kern w:val="0"/>
          <w:sz w:val="32"/>
          <w:szCs w:val="32"/>
        </w:rPr>
        <w:t>备限制采自相同客户端网络地址的并发连接数量超过最大限制值的功能</w:t>
      </w:r>
      <w:r w:rsidR="00164A1C" w:rsidRPr="00164A1C">
        <w:rPr>
          <w:rFonts w:ascii="仿宋" w:eastAsia="仿宋" w:hAnsi="仿宋" w:cs="Times New Roman" w:hint="eastAsia"/>
          <w:color w:val="000000"/>
          <w:kern w:val="0"/>
          <w:sz w:val="32"/>
          <w:szCs w:val="32"/>
        </w:rPr>
        <w:t>。</w:t>
      </w:r>
    </w:p>
    <w:p w:rsidR="00CF0940" w:rsidRPr="00164A1C" w:rsidRDefault="00CF0940" w:rsidP="00CF0940">
      <w:pPr>
        <w:widowControl/>
        <w:spacing w:line="60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lastRenderedPageBreak/>
        <w:t>3</w:t>
      </w:r>
      <w:r w:rsidRPr="00164A1C">
        <w:rPr>
          <w:rFonts w:ascii="仿宋" w:eastAsia="仿宋" w:hAnsi="仿宋" w:cs="Times New Roman"/>
          <w:color w:val="000000"/>
          <w:kern w:val="0"/>
          <w:sz w:val="32"/>
          <w:szCs w:val="32"/>
        </w:rPr>
        <w:t>.</w:t>
      </w:r>
      <w:r w:rsidR="00164A1C" w:rsidRPr="00164A1C">
        <w:rPr>
          <w:rFonts w:ascii="仿宋" w:eastAsia="仿宋" w:hAnsi="仿宋" w:cs="Times New Roman"/>
          <w:color w:val="000000"/>
          <w:kern w:val="0"/>
          <w:sz w:val="32"/>
          <w:szCs w:val="32"/>
        </w:rPr>
        <w:t>具备限制来自相同客户端：网络地址的连接频率超过最大限制值的功能</w:t>
      </w:r>
      <w:r w:rsidR="00164A1C" w:rsidRPr="00164A1C">
        <w:rPr>
          <w:rFonts w:ascii="仿宋" w:eastAsia="仿宋" w:hAnsi="仿宋" w:cs="Times New Roman" w:hint="eastAsia"/>
          <w:color w:val="000000"/>
          <w:kern w:val="0"/>
          <w:sz w:val="32"/>
          <w:szCs w:val="32"/>
        </w:rPr>
        <w:t>。</w:t>
      </w:r>
    </w:p>
    <w:p w:rsidR="00164A1C" w:rsidRPr="00164A1C" w:rsidRDefault="00CF0940" w:rsidP="00CF0940">
      <w:pPr>
        <w:widowControl/>
        <w:spacing w:line="600" w:lineRule="atLeast"/>
        <w:ind w:firstLineChars="200" w:firstLine="640"/>
        <w:rPr>
          <w:rFonts w:ascii="仿宋" w:eastAsia="仿宋" w:hAnsi="仿宋" w:cs="Times New Roman"/>
          <w:color w:val="000000"/>
          <w:kern w:val="0"/>
          <w:sz w:val="32"/>
          <w:szCs w:val="32"/>
        </w:rPr>
      </w:pPr>
      <w:r w:rsidRPr="00164A1C">
        <w:rPr>
          <w:rFonts w:ascii="仿宋" w:eastAsia="仿宋" w:hAnsi="仿宋" w:cs="Times New Roman" w:hint="eastAsia"/>
          <w:color w:val="000000"/>
          <w:kern w:val="0"/>
          <w:sz w:val="32"/>
          <w:szCs w:val="32"/>
        </w:rPr>
        <w:t>4</w:t>
      </w:r>
      <w:r w:rsidRPr="00164A1C">
        <w:rPr>
          <w:rFonts w:ascii="仿宋" w:eastAsia="仿宋" w:hAnsi="仿宋" w:cs="Times New Roman"/>
          <w:color w:val="000000"/>
          <w:kern w:val="0"/>
          <w:sz w:val="32"/>
          <w:szCs w:val="32"/>
        </w:rPr>
        <w:t>.具备限制本地电子邮件用户一次性发送同一电子邮件发送</w:t>
      </w:r>
      <w:r w:rsidR="00164A1C" w:rsidRPr="00164A1C">
        <w:rPr>
          <w:rFonts w:ascii="仿宋" w:eastAsia="仿宋" w:hAnsi="仿宋" w:cs="Times New Roman"/>
          <w:color w:val="000000"/>
          <w:kern w:val="0"/>
          <w:sz w:val="32"/>
          <w:szCs w:val="32"/>
        </w:rPr>
        <w:t>量的功能</w:t>
      </w:r>
      <w:r w:rsidR="00164A1C" w:rsidRPr="00164A1C">
        <w:rPr>
          <w:rFonts w:ascii="仿宋" w:eastAsia="仿宋" w:hAnsi="仿宋" w:cs="Times New Roman" w:hint="eastAsia"/>
          <w:color w:val="000000"/>
          <w:kern w:val="0"/>
          <w:sz w:val="32"/>
          <w:szCs w:val="32"/>
        </w:rPr>
        <w:t>。</w:t>
      </w:r>
    </w:p>
    <w:p w:rsidR="00CF0940" w:rsidRPr="00164A1C" w:rsidRDefault="00164A1C" w:rsidP="00CF0940">
      <w:pPr>
        <w:widowControl/>
        <w:spacing w:line="600" w:lineRule="atLeast"/>
        <w:ind w:firstLineChars="200" w:firstLine="640"/>
        <w:rPr>
          <w:rFonts w:ascii="仿宋" w:eastAsia="仿宋" w:hAnsi="仿宋" w:cs="Calibri"/>
          <w:color w:val="000000"/>
          <w:kern w:val="0"/>
          <w:sz w:val="32"/>
          <w:szCs w:val="32"/>
        </w:rPr>
      </w:pPr>
      <w:r w:rsidRPr="00164A1C">
        <w:rPr>
          <w:rFonts w:ascii="仿宋" w:eastAsia="仿宋" w:hAnsi="仿宋" w:cs="Calibri" w:hint="eastAsia"/>
          <w:color w:val="000000"/>
          <w:kern w:val="0"/>
          <w:sz w:val="32"/>
          <w:szCs w:val="32"/>
        </w:rPr>
        <w:t>5</w:t>
      </w:r>
      <w:r w:rsidR="00CF0940" w:rsidRPr="00164A1C">
        <w:rPr>
          <w:rFonts w:ascii="仿宋" w:eastAsia="仿宋" w:hAnsi="仿宋" w:cs="Times New Roman"/>
          <w:color w:val="000000"/>
          <w:kern w:val="0"/>
          <w:sz w:val="32"/>
          <w:szCs w:val="32"/>
        </w:rPr>
        <w:t>.具</w:t>
      </w:r>
      <w:r>
        <w:rPr>
          <w:rFonts w:ascii="仿宋" w:eastAsia="仿宋" w:hAnsi="仿宋" w:cs="Times New Roman"/>
          <w:color w:val="000000"/>
          <w:kern w:val="0"/>
          <w:sz w:val="32"/>
          <w:szCs w:val="32"/>
        </w:rPr>
        <w:t>备判别电子邮件虚假路由，对伪造虚假路由的电子邮件限制发送的功能</w:t>
      </w:r>
      <w:r>
        <w:rPr>
          <w:rFonts w:ascii="仿宋" w:eastAsia="仿宋" w:hAnsi="仿宋" w:cs="Times New Roman" w:hint="eastAsia"/>
          <w:color w:val="000000"/>
          <w:kern w:val="0"/>
          <w:sz w:val="32"/>
          <w:szCs w:val="32"/>
        </w:rPr>
        <w:t>。</w:t>
      </w:r>
      <w:r w:rsidR="00CF0940" w:rsidRPr="00164A1C">
        <w:rPr>
          <w:rFonts w:ascii="Calibri" w:eastAsia="仿宋" w:hAnsi="Calibri" w:cs="Calibri"/>
          <w:color w:val="000000"/>
          <w:kern w:val="0"/>
          <w:sz w:val="32"/>
          <w:szCs w:val="32"/>
        </w:rPr>
        <w:t> </w:t>
      </w:r>
    </w:p>
    <w:p w:rsidR="00164A1C" w:rsidRDefault="00CF0940" w:rsidP="00CF0940">
      <w:pPr>
        <w:widowControl/>
        <w:spacing w:line="600" w:lineRule="atLeast"/>
        <w:ind w:firstLine="650"/>
        <w:rPr>
          <w:rFonts w:ascii="仿宋" w:eastAsia="仿宋" w:hAnsi="仿宋" w:cs="Times New Roman"/>
          <w:color w:val="000000"/>
          <w:kern w:val="0"/>
          <w:sz w:val="32"/>
          <w:szCs w:val="32"/>
        </w:rPr>
      </w:pPr>
      <w:r w:rsidRPr="00164A1C">
        <w:rPr>
          <w:rFonts w:ascii="仿宋" w:eastAsia="仿宋" w:hAnsi="仿宋" w:cs="Times New Roman"/>
          <w:color w:val="000000"/>
          <w:kern w:val="0"/>
          <w:sz w:val="32"/>
          <w:szCs w:val="32"/>
        </w:rPr>
        <w:t>6.具备关闭电子邮件服</w:t>
      </w:r>
      <w:r w:rsidR="00164A1C">
        <w:rPr>
          <w:rFonts w:ascii="仿宋" w:eastAsia="仿宋" w:hAnsi="仿宋" w:cs="Times New Roman"/>
          <w:color w:val="000000"/>
          <w:kern w:val="0"/>
          <w:sz w:val="32"/>
          <w:szCs w:val="32"/>
        </w:rPr>
        <w:t>务器匿名转发或采取用户身份认证；电子邮件转发授权控制措施的功能</w:t>
      </w:r>
      <w:r w:rsidR="00164A1C">
        <w:rPr>
          <w:rFonts w:ascii="仿宋" w:eastAsia="仿宋" w:hAnsi="仿宋" w:cs="Times New Roman" w:hint="eastAsia"/>
          <w:color w:val="000000"/>
          <w:kern w:val="0"/>
          <w:sz w:val="32"/>
          <w:szCs w:val="32"/>
        </w:rPr>
        <w:t>。</w:t>
      </w:r>
    </w:p>
    <w:p w:rsidR="00CF0940" w:rsidRPr="00164A1C" w:rsidRDefault="00CF0940" w:rsidP="00CF0940">
      <w:pPr>
        <w:widowControl/>
        <w:spacing w:line="600" w:lineRule="atLeast"/>
        <w:ind w:firstLine="650"/>
        <w:rPr>
          <w:rFonts w:ascii="仿宋" w:eastAsia="仿宋" w:hAnsi="仿宋" w:cs="Calibri"/>
          <w:color w:val="000000"/>
          <w:kern w:val="0"/>
          <w:sz w:val="32"/>
          <w:szCs w:val="32"/>
        </w:rPr>
      </w:pPr>
      <w:r w:rsidRPr="00164A1C">
        <w:rPr>
          <w:rFonts w:ascii="仿宋" w:eastAsia="仿宋" w:hAnsi="仿宋" w:cs="Times New Roman" w:hint="eastAsia"/>
          <w:color w:val="000000"/>
          <w:kern w:val="0"/>
          <w:sz w:val="32"/>
          <w:szCs w:val="32"/>
        </w:rPr>
        <w:t>7</w:t>
      </w:r>
      <w:r w:rsidRPr="00164A1C">
        <w:rPr>
          <w:rFonts w:ascii="仿宋" w:eastAsia="仿宋" w:hAnsi="仿宋" w:cs="Times New Roman"/>
          <w:color w:val="000000"/>
          <w:kern w:val="0"/>
          <w:sz w:val="32"/>
          <w:szCs w:val="32"/>
        </w:rPr>
        <w:t>.具备对大量群发、连发同样特征的已知垃圾电子邮件进行拦截的功能，其中特征指电子邮件长度、信条字段、信体符合特定条件。</w:t>
      </w:r>
    </w:p>
    <w:p w:rsidR="000906CC" w:rsidRPr="000906CC" w:rsidRDefault="00CF0940" w:rsidP="000906CC">
      <w:pPr>
        <w:widowControl/>
        <w:spacing w:line="600" w:lineRule="atLeast"/>
        <w:ind w:firstLine="650"/>
        <w:rPr>
          <w:rFonts w:ascii="仿宋" w:eastAsia="仿宋" w:hAnsi="仿宋" w:cs="Times New Roman"/>
          <w:b/>
          <w:color w:val="000000"/>
          <w:kern w:val="0"/>
          <w:szCs w:val="21"/>
        </w:rPr>
      </w:pPr>
      <w:r w:rsidRPr="00164A1C">
        <w:rPr>
          <w:rFonts w:ascii="仿宋" w:eastAsia="仿宋" w:hAnsi="仿宋" w:cs="Times New Roman" w:hint="eastAsia"/>
          <w:b/>
          <w:color w:val="000000"/>
          <w:kern w:val="0"/>
          <w:sz w:val="32"/>
          <w:szCs w:val="32"/>
        </w:rPr>
        <w:t>第九</w:t>
      </w:r>
      <w:r w:rsidR="000906CC" w:rsidRPr="000906CC">
        <w:rPr>
          <w:rFonts w:ascii="仿宋" w:eastAsia="仿宋" w:hAnsi="仿宋" w:cs="Times New Roman" w:hint="eastAsia"/>
          <w:b/>
          <w:color w:val="000000"/>
          <w:kern w:val="0"/>
          <w:sz w:val="32"/>
          <w:szCs w:val="32"/>
        </w:rPr>
        <w:t>条</w:t>
      </w:r>
      <w:r w:rsidR="000906CC" w:rsidRPr="000906CC">
        <w:rPr>
          <w:rFonts w:ascii="Calibri" w:eastAsia="仿宋" w:hAnsi="Calibri" w:cs="Calibri"/>
          <w:b/>
          <w:color w:val="000000"/>
          <w:kern w:val="0"/>
          <w:sz w:val="32"/>
          <w:szCs w:val="32"/>
        </w:rPr>
        <w:t>  </w:t>
      </w:r>
      <w:r w:rsidR="000906CC" w:rsidRPr="000906CC">
        <w:rPr>
          <w:rFonts w:ascii="仿宋" w:eastAsia="仿宋" w:hAnsi="仿宋" w:cs="Times New Roman" w:hint="eastAsia"/>
          <w:b/>
          <w:color w:val="000000"/>
          <w:kern w:val="0"/>
          <w:sz w:val="32"/>
          <w:szCs w:val="32"/>
        </w:rPr>
        <w:t>服务变更、中断或终止</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1.</w:t>
      </w:r>
      <w:r w:rsidRPr="000906CC">
        <w:rPr>
          <w:rFonts w:ascii="Calibri" w:eastAsia="仿宋" w:hAnsi="Calibri" w:cs="Calibri"/>
          <w:color w:val="000000"/>
          <w:kern w:val="0"/>
          <w:sz w:val="32"/>
          <w:szCs w:val="32"/>
        </w:rPr>
        <w:t> </w:t>
      </w:r>
      <w:r w:rsidRPr="000906CC">
        <w:rPr>
          <w:rFonts w:ascii="仿宋" w:eastAsia="仿宋" w:hAnsi="仿宋" w:cs="Times New Roman" w:hint="eastAsia"/>
          <w:color w:val="000000"/>
          <w:kern w:val="0"/>
          <w:sz w:val="32"/>
          <w:szCs w:val="32"/>
        </w:rPr>
        <w:t>如因系统维护或升级需要暂停网络服务，学校将事先通知各</w:t>
      </w:r>
      <w:r w:rsidR="0082545D">
        <w:rPr>
          <w:rFonts w:ascii="仿宋" w:eastAsia="仿宋" w:hAnsi="仿宋" w:cs="Times New Roman" w:hint="eastAsia"/>
          <w:color w:val="000000"/>
          <w:kern w:val="0"/>
          <w:sz w:val="32"/>
          <w:szCs w:val="32"/>
        </w:rPr>
        <w:t>用户</w:t>
      </w:r>
      <w:r w:rsidRPr="000906CC">
        <w:rPr>
          <w:rFonts w:ascii="仿宋" w:eastAsia="仿宋" w:hAnsi="仿宋" w:cs="Times New Roman" w:hint="eastAsia"/>
          <w:color w:val="000000"/>
          <w:kern w:val="0"/>
          <w:sz w:val="32"/>
          <w:szCs w:val="32"/>
        </w:rPr>
        <w:t>。</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2.</w:t>
      </w:r>
      <w:r w:rsidRPr="000906CC">
        <w:rPr>
          <w:rFonts w:ascii="Calibri" w:eastAsia="仿宋" w:hAnsi="Calibri" w:cs="Calibri"/>
          <w:color w:val="000000"/>
          <w:kern w:val="0"/>
          <w:sz w:val="32"/>
          <w:szCs w:val="32"/>
        </w:rPr>
        <w:t> </w:t>
      </w:r>
      <w:r w:rsidRPr="000906CC">
        <w:rPr>
          <w:rFonts w:ascii="仿宋" w:eastAsia="仿宋" w:hAnsi="仿宋" w:cs="Times New Roman" w:hint="eastAsia"/>
          <w:color w:val="000000"/>
          <w:kern w:val="0"/>
          <w:sz w:val="32"/>
          <w:szCs w:val="32"/>
        </w:rPr>
        <w:t>如发生下列情形之一的，学校有权随时中断或终止向电子邮箱用户的网络服务，且无需通知用户：</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（1）利用电子邮箱故意传播不健康信息的；</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（2）违反国家及学校保密有关规定，造成信息泄密的；</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（3）利用电子邮件对他人进行骚扰的；</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（4）盗用、破坏邮箱账号和密码的；</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t>（5）其它违犯有关网络信息安全管理条例的行为。</w:t>
      </w:r>
    </w:p>
    <w:p w:rsidR="000906CC" w:rsidRPr="000906CC" w:rsidRDefault="000906CC" w:rsidP="000906CC">
      <w:pPr>
        <w:widowControl/>
        <w:spacing w:line="600" w:lineRule="atLeast"/>
        <w:ind w:firstLine="650"/>
        <w:rPr>
          <w:rFonts w:ascii="仿宋" w:eastAsia="仿宋" w:hAnsi="仿宋" w:cs="Times New Roman"/>
          <w:color w:val="000000"/>
          <w:kern w:val="0"/>
          <w:szCs w:val="21"/>
        </w:rPr>
      </w:pPr>
      <w:r w:rsidRPr="000906CC">
        <w:rPr>
          <w:rFonts w:ascii="仿宋" w:eastAsia="仿宋" w:hAnsi="仿宋" w:cs="Times New Roman" w:hint="eastAsia"/>
          <w:color w:val="000000"/>
          <w:kern w:val="0"/>
          <w:sz w:val="32"/>
          <w:szCs w:val="32"/>
        </w:rPr>
        <w:lastRenderedPageBreak/>
        <w:t>以上情况经调查核实，立即锁定用户帐号，并按学校有关规定视情节轻重进行处理。</w:t>
      </w:r>
    </w:p>
    <w:p w:rsidR="000906CC" w:rsidRPr="000906CC" w:rsidRDefault="00CF0940" w:rsidP="000906CC">
      <w:pPr>
        <w:widowControl/>
        <w:spacing w:line="600" w:lineRule="atLeast"/>
        <w:ind w:firstLine="650"/>
        <w:rPr>
          <w:rFonts w:ascii="仿宋" w:eastAsia="仿宋" w:hAnsi="仿宋" w:cs="Times New Roman"/>
          <w:color w:val="000000"/>
          <w:kern w:val="0"/>
          <w:szCs w:val="21"/>
        </w:rPr>
      </w:pPr>
      <w:r w:rsidRPr="00164A1C">
        <w:rPr>
          <w:rFonts w:ascii="仿宋" w:eastAsia="仿宋" w:hAnsi="仿宋" w:cs="Times New Roman" w:hint="eastAsia"/>
          <w:b/>
          <w:color w:val="000000"/>
          <w:kern w:val="0"/>
          <w:sz w:val="32"/>
          <w:szCs w:val="32"/>
        </w:rPr>
        <w:t>第</w:t>
      </w:r>
      <w:r w:rsidR="00760374" w:rsidRPr="00164A1C">
        <w:rPr>
          <w:rFonts w:ascii="仿宋" w:eastAsia="仿宋" w:hAnsi="仿宋" w:cs="Times New Roman" w:hint="eastAsia"/>
          <w:b/>
          <w:color w:val="000000"/>
          <w:kern w:val="0"/>
          <w:sz w:val="32"/>
          <w:szCs w:val="32"/>
        </w:rPr>
        <w:t>十</w:t>
      </w:r>
      <w:r w:rsidR="000906CC" w:rsidRPr="000906CC">
        <w:rPr>
          <w:rFonts w:ascii="仿宋" w:eastAsia="仿宋" w:hAnsi="仿宋" w:cs="Times New Roman" w:hint="eastAsia"/>
          <w:b/>
          <w:color w:val="000000"/>
          <w:kern w:val="0"/>
          <w:sz w:val="32"/>
          <w:szCs w:val="32"/>
        </w:rPr>
        <w:t>条</w:t>
      </w:r>
      <w:r w:rsidR="000906CC" w:rsidRPr="000906CC">
        <w:rPr>
          <w:rFonts w:ascii="Calibri" w:eastAsia="仿宋" w:hAnsi="Calibri" w:cs="Calibri"/>
          <w:color w:val="000000"/>
          <w:kern w:val="0"/>
          <w:sz w:val="32"/>
          <w:szCs w:val="32"/>
        </w:rPr>
        <w:t>  </w:t>
      </w:r>
      <w:r w:rsidR="00760374" w:rsidRPr="00164A1C">
        <w:rPr>
          <w:rFonts w:ascii="仿宋" w:eastAsia="仿宋" w:hAnsi="仿宋" w:cs="Times New Roman" w:hint="eastAsia"/>
          <w:color w:val="000000"/>
          <w:kern w:val="0"/>
          <w:sz w:val="32"/>
          <w:szCs w:val="32"/>
        </w:rPr>
        <w:t>本办法自公布之日起施行。</w:t>
      </w:r>
      <w:r w:rsidR="00760374" w:rsidRPr="00164A1C">
        <w:rPr>
          <w:rFonts w:ascii="仿宋" w:eastAsia="仿宋" w:hAnsi="仿宋" w:cs="Times New Roman"/>
          <w:color w:val="000000"/>
          <w:kern w:val="0"/>
          <w:szCs w:val="21"/>
        </w:rPr>
        <w:t xml:space="preserve"> </w:t>
      </w:r>
    </w:p>
    <w:p w:rsidR="000906CC" w:rsidRPr="000906CC" w:rsidRDefault="000906CC" w:rsidP="000906CC">
      <w:pPr>
        <w:widowControl/>
        <w:spacing w:line="540" w:lineRule="atLeast"/>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760374" w:rsidRPr="000906CC" w:rsidRDefault="00760374" w:rsidP="00760374">
      <w:pPr>
        <w:widowControl/>
        <w:jc w:val="left"/>
        <w:rPr>
          <w:rFonts w:ascii="仿宋" w:eastAsia="仿宋" w:hAnsi="仿宋" w:cs="Times New Roman"/>
          <w:color w:val="000000"/>
          <w:kern w:val="0"/>
          <w:szCs w:val="21"/>
        </w:rPr>
      </w:pPr>
      <w:r w:rsidRPr="00164A1C">
        <w:rPr>
          <w:rFonts w:ascii="仿宋" w:eastAsia="仿宋" w:hAnsi="仿宋" w:cs="Times New Roman"/>
          <w:color w:val="000000"/>
          <w:kern w:val="0"/>
          <w:szCs w:val="21"/>
        </w:rPr>
        <w:br w:type="page"/>
      </w:r>
    </w:p>
    <w:p w:rsidR="000906CC" w:rsidRPr="000906CC" w:rsidRDefault="00CF0940" w:rsidP="000906CC">
      <w:pPr>
        <w:widowControl/>
        <w:spacing w:before="300" w:after="300"/>
        <w:jc w:val="center"/>
        <w:rPr>
          <w:rFonts w:ascii="仿宋" w:eastAsia="仿宋" w:hAnsi="仿宋" w:cs="Times New Roman"/>
          <w:color w:val="000000"/>
          <w:kern w:val="0"/>
          <w:szCs w:val="21"/>
        </w:rPr>
      </w:pPr>
      <w:r w:rsidRPr="00164A1C">
        <w:rPr>
          <w:rFonts w:ascii="仿宋" w:eastAsia="仿宋" w:hAnsi="仿宋" w:cs="Times New Roman" w:hint="eastAsia"/>
          <w:b/>
          <w:bCs/>
          <w:color w:val="000000"/>
          <w:kern w:val="0"/>
          <w:sz w:val="44"/>
          <w:szCs w:val="44"/>
        </w:rPr>
        <w:lastRenderedPageBreak/>
        <w:t>承德医学院</w:t>
      </w:r>
      <w:r w:rsidR="000906CC" w:rsidRPr="000906CC">
        <w:rPr>
          <w:rFonts w:ascii="仿宋" w:eastAsia="仿宋" w:hAnsi="仿宋" w:cs="Times New Roman" w:hint="eastAsia"/>
          <w:b/>
          <w:bCs/>
          <w:color w:val="000000"/>
          <w:kern w:val="0"/>
          <w:sz w:val="44"/>
          <w:szCs w:val="44"/>
        </w:rPr>
        <w:t>电子邮箱备案表</w:t>
      </w:r>
    </w:p>
    <w:tbl>
      <w:tblPr>
        <w:tblW w:w="9990"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581"/>
        <w:gridCol w:w="244"/>
        <w:gridCol w:w="2071"/>
        <w:gridCol w:w="1909"/>
        <w:gridCol w:w="11"/>
        <w:gridCol w:w="3174"/>
      </w:tblGrid>
      <w:tr w:rsidR="000906CC" w:rsidRPr="000906CC" w:rsidTr="0082545D">
        <w:trPr>
          <w:trHeight w:val="647"/>
          <w:jc w:val="center"/>
        </w:trPr>
        <w:tc>
          <w:tcPr>
            <w:tcW w:w="2825" w:type="dxa"/>
            <w:gridSpan w:val="2"/>
            <w:tcBorders>
              <w:top w:val="single" w:sz="12"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部门名称</w:t>
            </w:r>
          </w:p>
        </w:tc>
        <w:tc>
          <w:tcPr>
            <w:tcW w:w="7164" w:type="dxa"/>
            <w:gridSpan w:val="4"/>
            <w:tcBorders>
              <w:top w:val="single" w:sz="12" w:space="0" w:color="auto"/>
              <w:left w:val="single" w:sz="8" w:space="0" w:color="auto"/>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firstLine="726"/>
              <w:jc w:val="left"/>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r w:rsidR="000906CC" w:rsidRPr="000906CC" w:rsidTr="0082545D">
        <w:trPr>
          <w:trHeight w:val="716"/>
          <w:jc w:val="center"/>
        </w:trPr>
        <w:tc>
          <w:tcPr>
            <w:tcW w:w="2825" w:type="dxa"/>
            <w:gridSpan w:val="2"/>
            <w:tcBorders>
              <w:top w:val="single" w:sz="8"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部门责任人姓名</w:t>
            </w:r>
          </w:p>
        </w:tc>
        <w:tc>
          <w:tcPr>
            <w:tcW w:w="20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c>
          <w:tcPr>
            <w:tcW w:w="19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联系电话</w:t>
            </w:r>
          </w:p>
        </w:tc>
        <w:tc>
          <w:tcPr>
            <w:tcW w:w="3183" w:type="dxa"/>
            <w:gridSpan w:val="2"/>
            <w:tcBorders>
              <w:top w:val="single" w:sz="8" w:space="0" w:color="auto"/>
              <w:left w:val="single" w:sz="8" w:space="0" w:color="auto"/>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r w:rsidR="000906CC" w:rsidRPr="000906CC" w:rsidTr="0082545D">
        <w:trPr>
          <w:trHeight w:val="729"/>
          <w:jc w:val="center"/>
        </w:trPr>
        <w:tc>
          <w:tcPr>
            <w:tcW w:w="2825" w:type="dxa"/>
            <w:gridSpan w:val="2"/>
            <w:tcBorders>
              <w:top w:val="single" w:sz="8"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身份证号码</w:t>
            </w:r>
          </w:p>
        </w:tc>
        <w:tc>
          <w:tcPr>
            <w:tcW w:w="7164" w:type="dxa"/>
            <w:gridSpan w:val="4"/>
            <w:tcBorders>
              <w:top w:val="single" w:sz="8" w:space="0" w:color="auto"/>
              <w:left w:val="single" w:sz="8" w:space="0" w:color="auto"/>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right="106"/>
              <w:jc w:val="left"/>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r w:rsidR="000906CC" w:rsidRPr="000906CC" w:rsidTr="0082545D">
        <w:trPr>
          <w:trHeight w:val="721"/>
          <w:jc w:val="center"/>
        </w:trPr>
        <w:tc>
          <w:tcPr>
            <w:tcW w:w="2825" w:type="dxa"/>
            <w:gridSpan w:val="2"/>
            <w:tcBorders>
              <w:top w:val="single" w:sz="8"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邮箱管理人姓名</w:t>
            </w:r>
          </w:p>
        </w:tc>
        <w:tc>
          <w:tcPr>
            <w:tcW w:w="20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right="106"/>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c>
          <w:tcPr>
            <w:tcW w:w="192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联系电话</w:t>
            </w:r>
          </w:p>
        </w:tc>
        <w:tc>
          <w:tcPr>
            <w:tcW w:w="3173" w:type="dxa"/>
            <w:tcBorders>
              <w:top w:val="single" w:sz="8" w:space="0" w:color="auto"/>
              <w:left w:val="nil"/>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right="106"/>
              <w:jc w:val="center"/>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r w:rsidR="000906CC" w:rsidRPr="000906CC" w:rsidTr="0082545D">
        <w:trPr>
          <w:trHeight w:val="713"/>
          <w:jc w:val="center"/>
        </w:trPr>
        <w:tc>
          <w:tcPr>
            <w:tcW w:w="2825" w:type="dxa"/>
            <w:gridSpan w:val="2"/>
            <w:tcBorders>
              <w:top w:val="single" w:sz="8"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left="106" w:right="106"/>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身份证号码</w:t>
            </w:r>
          </w:p>
        </w:tc>
        <w:tc>
          <w:tcPr>
            <w:tcW w:w="7164" w:type="dxa"/>
            <w:gridSpan w:val="4"/>
            <w:tcBorders>
              <w:top w:val="single" w:sz="8" w:space="0" w:color="auto"/>
              <w:left w:val="single" w:sz="8" w:space="0" w:color="auto"/>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ind w:right="106"/>
              <w:jc w:val="left"/>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r w:rsidR="000906CC" w:rsidRPr="000906CC" w:rsidTr="0082545D">
        <w:trPr>
          <w:trHeight w:val="3092"/>
          <w:jc w:val="center"/>
        </w:trPr>
        <w:tc>
          <w:tcPr>
            <w:tcW w:w="9990" w:type="dxa"/>
            <w:gridSpan w:val="6"/>
            <w:tcBorders>
              <w:top w:val="single" w:sz="8" w:space="0" w:color="auto"/>
              <w:left w:val="single" w:sz="12" w:space="0" w:color="auto"/>
              <w:bottom w:val="single" w:sz="8" w:space="0" w:color="auto"/>
              <w:right w:val="single" w:sz="12" w:space="0" w:color="auto"/>
            </w:tcBorders>
            <w:tcMar>
              <w:top w:w="0" w:type="dxa"/>
              <w:left w:w="108" w:type="dxa"/>
              <w:bottom w:w="0" w:type="dxa"/>
              <w:right w:w="108" w:type="dxa"/>
            </w:tcMar>
            <w:hideMark/>
          </w:tcPr>
          <w:p w:rsidR="000906CC" w:rsidRPr="000906CC" w:rsidRDefault="000906CC" w:rsidP="000906CC">
            <w:pPr>
              <w:widowControl/>
              <w:spacing w:line="400" w:lineRule="atLeast"/>
              <w:rPr>
                <w:rFonts w:ascii="仿宋" w:eastAsia="仿宋" w:hAnsi="仿宋" w:cs="Times New Roman"/>
                <w:color w:val="000000"/>
                <w:kern w:val="0"/>
                <w:szCs w:val="21"/>
              </w:rPr>
            </w:pPr>
            <w:r w:rsidRPr="000906CC">
              <w:rPr>
                <w:rFonts w:ascii="仿宋" w:eastAsia="仿宋" w:hAnsi="仿宋" w:cs="Times New Roman" w:hint="eastAsia"/>
                <w:color w:val="000000"/>
                <w:kern w:val="0"/>
                <w:sz w:val="24"/>
                <w:szCs w:val="24"/>
              </w:rPr>
              <w:t>安全使用责任告知：</w:t>
            </w:r>
          </w:p>
          <w:p w:rsidR="00760374" w:rsidRPr="00164A1C" w:rsidRDefault="00760374" w:rsidP="00760374">
            <w:pPr>
              <w:widowControl/>
              <w:ind w:firstLineChars="200" w:firstLine="480"/>
              <w:jc w:val="left"/>
              <w:rPr>
                <w:rFonts w:ascii="仿宋" w:eastAsia="仿宋" w:hAnsi="仿宋" w:cs="Times New Roman"/>
                <w:color w:val="000000"/>
                <w:kern w:val="0"/>
                <w:sz w:val="24"/>
                <w:szCs w:val="24"/>
              </w:rPr>
            </w:pPr>
          </w:p>
          <w:p w:rsidR="000906CC" w:rsidRPr="000906CC" w:rsidRDefault="00760374" w:rsidP="00760374">
            <w:pPr>
              <w:widowControl/>
              <w:ind w:firstLineChars="200" w:firstLine="480"/>
              <w:jc w:val="left"/>
              <w:rPr>
                <w:rFonts w:ascii="仿宋" w:eastAsia="仿宋" w:hAnsi="仿宋" w:cs="Times New Roman"/>
                <w:color w:val="000000"/>
                <w:kern w:val="0"/>
                <w:sz w:val="24"/>
                <w:szCs w:val="24"/>
              </w:rPr>
            </w:pPr>
            <w:r w:rsidRPr="00164A1C">
              <w:rPr>
                <w:rFonts w:ascii="仿宋" w:eastAsia="仿宋" w:hAnsi="仿宋" w:cs="Times New Roman" w:hint="eastAsia"/>
                <w:color w:val="000000"/>
                <w:kern w:val="0"/>
                <w:sz w:val="24"/>
                <w:szCs w:val="24"/>
              </w:rPr>
              <w:t>使用者须认真阅读《承德医学院</w:t>
            </w:r>
            <w:r w:rsidRPr="000906CC">
              <w:rPr>
                <w:rFonts w:ascii="仿宋" w:eastAsia="仿宋" w:hAnsi="仿宋" w:cs="Times New Roman" w:hint="eastAsia"/>
                <w:color w:val="000000"/>
                <w:kern w:val="0"/>
                <w:sz w:val="24"/>
                <w:szCs w:val="24"/>
              </w:rPr>
              <w:t>学院校园电子邮箱管理办法</w:t>
            </w:r>
            <w:r w:rsidRPr="00164A1C">
              <w:rPr>
                <w:rFonts w:ascii="仿宋" w:eastAsia="仿宋" w:hAnsi="仿宋" w:cs="Times New Roman" w:hint="eastAsia"/>
                <w:color w:val="000000"/>
                <w:kern w:val="0"/>
                <w:sz w:val="24"/>
                <w:szCs w:val="24"/>
              </w:rPr>
              <w:t>》，并严格遵守国家相关法律法规。</w:t>
            </w:r>
          </w:p>
          <w:p w:rsidR="000906CC" w:rsidRPr="000906CC" w:rsidRDefault="000906CC" w:rsidP="00760374">
            <w:pPr>
              <w:widowControl/>
              <w:spacing w:line="400" w:lineRule="atLeast"/>
              <w:ind w:firstLine="2662"/>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5463DE" w:rsidRPr="00164A1C" w:rsidRDefault="005463DE" w:rsidP="000906CC">
            <w:pPr>
              <w:widowControl/>
              <w:spacing w:line="400" w:lineRule="atLeast"/>
              <w:ind w:firstLine="2662"/>
              <w:rPr>
                <w:rFonts w:ascii="仿宋" w:eastAsia="仿宋" w:hAnsi="仿宋" w:cs="Times New Roman"/>
                <w:color w:val="000000"/>
                <w:kern w:val="0"/>
                <w:sz w:val="24"/>
                <w:szCs w:val="24"/>
              </w:rPr>
            </w:pPr>
          </w:p>
          <w:p w:rsidR="005463DE" w:rsidRPr="00164A1C" w:rsidRDefault="000906CC" w:rsidP="000906CC">
            <w:pPr>
              <w:widowControl/>
              <w:spacing w:line="400" w:lineRule="atLeast"/>
              <w:ind w:firstLine="2662"/>
              <w:rPr>
                <w:rFonts w:ascii="仿宋" w:eastAsia="仿宋" w:hAnsi="仿宋" w:cs="Times New Roman"/>
                <w:color w:val="000000"/>
                <w:kern w:val="0"/>
                <w:sz w:val="24"/>
                <w:szCs w:val="24"/>
              </w:rPr>
            </w:pPr>
            <w:r w:rsidRPr="000906CC">
              <w:rPr>
                <w:rFonts w:ascii="仿宋" w:eastAsia="仿宋" w:hAnsi="仿宋" w:cs="Times New Roman" w:hint="eastAsia"/>
                <w:color w:val="000000"/>
                <w:kern w:val="0"/>
                <w:sz w:val="24"/>
                <w:szCs w:val="24"/>
              </w:rPr>
              <w:t>部门（盖章）：</w:t>
            </w:r>
            <w:r w:rsidR="00760374" w:rsidRPr="00164A1C">
              <w:rPr>
                <w:rFonts w:ascii="Calibri" w:eastAsia="仿宋" w:hAnsi="Calibri" w:cs="Calibri"/>
                <w:color w:val="000000"/>
                <w:kern w:val="0"/>
                <w:sz w:val="24"/>
                <w:szCs w:val="24"/>
              </w:rPr>
              <w:t>     </w:t>
            </w:r>
            <w:r w:rsidRPr="000906CC">
              <w:rPr>
                <w:rFonts w:ascii="Calibri" w:eastAsia="仿宋" w:hAnsi="Calibri" w:cs="Calibri"/>
                <w:color w:val="000000"/>
                <w:kern w:val="0"/>
                <w:sz w:val="24"/>
                <w:szCs w:val="24"/>
              </w:rPr>
              <w:t> </w:t>
            </w:r>
            <w:r w:rsidRPr="000906CC">
              <w:rPr>
                <w:rFonts w:ascii="仿宋" w:eastAsia="仿宋" w:hAnsi="仿宋" w:cs="Times New Roman" w:hint="eastAsia"/>
                <w:color w:val="000000"/>
                <w:kern w:val="0"/>
                <w:sz w:val="24"/>
                <w:szCs w:val="24"/>
              </w:rPr>
              <w:t>部门负责人：</w:t>
            </w:r>
            <w:r w:rsidRPr="000906CC">
              <w:rPr>
                <w:rFonts w:ascii="Calibri" w:eastAsia="仿宋" w:hAnsi="Calibri" w:cs="Calibri"/>
                <w:color w:val="000000"/>
                <w:kern w:val="0"/>
                <w:sz w:val="24"/>
                <w:szCs w:val="24"/>
              </w:rPr>
              <w:t>  </w:t>
            </w:r>
          </w:p>
          <w:p w:rsidR="005463DE" w:rsidRPr="00164A1C" w:rsidRDefault="005463DE" w:rsidP="000906CC">
            <w:pPr>
              <w:widowControl/>
              <w:spacing w:line="400" w:lineRule="atLeast"/>
              <w:ind w:firstLine="2662"/>
              <w:rPr>
                <w:rFonts w:ascii="仿宋" w:eastAsia="仿宋" w:hAnsi="仿宋" w:cs="Times New Roman"/>
                <w:color w:val="000000"/>
                <w:kern w:val="0"/>
                <w:sz w:val="24"/>
                <w:szCs w:val="24"/>
              </w:rPr>
            </w:pPr>
          </w:p>
          <w:p w:rsidR="000906CC" w:rsidRPr="000906CC" w:rsidRDefault="000906CC" w:rsidP="000906CC">
            <w:pPr>
              <w:widowControl/>
              <w:spacing w:line="400" w:lineRule="atLeast"/>
              <w:ind w:firstLine="2662"/>
              <w:rPr>
                <w:rFonts w:ascii="仿宋" w:eastAsia="仿宋" w:hAnsi="仿宋" w:cs="Times New Roman"/>
                <w:color w:val="000000"/>
                <w:kern w:val="0"/>
                <w:szCs w:val="21"/>
              </w:rPr>
            </w:pPr>
            <w:r w:rsidRPr="000906CC">
              <w:rPr>
                <w:rFonts w:ascii="Calibri" w:eastAsia="仿宋" w:hAnsi="Calibri" w:cs="Calibri"/>
                <w:color w:val="000000"/>
                <w:kern w:val="0"/>
                <w:sz w:val="24"/>
                <w:szCs w:val="24"/>
              </w:rPr>
              <w:t> </w:t>
            </w:r>
          </w:p>
          <w:p w:rsidR="000906CC" w:rsidRPr="000906CC" w:rsidRDefault="000906CC" w:rsidP="000906CC">
            <w:pPr>
              <w:widowControl/>
              <w:spacing w:line="400" w:lineRule="atLeast"/>
              <w:ind w:firstLine="5566"/>
              <w:rPr>
                <w:rFonts w:ascii="仿宋" w:eastAsia="仿宋" w:hAnsi="仿宋" w:cs="Times New Roman"/>
                <w:color w:val="000000"/>
                <w:kern w:val="0"/>
                <w:szCs w:val="21"/>
              </w:rPr>
            </w:pPr>
            <w:r w:rsidRPr="000906CC">
              <w:rPr>
                <w:rFonts w:ascii="仿宋" w:eastAsia="仿宋" w:hAnsi="仿宋" w:cs="Times New Roman" w:hint="eastAsia"/>
                <w:color w:val="000000"/>
                <w:kern w:val="0"/>
                <w:sz w:val="24"/>
                <w:szCs w:val="24"/>
              </w:rPr>
              <w:t>年</w:t>
            </w:r>
            <w:r w:rsidRPr="000906CC">
              <w:rPr>
                <w:rFonts w:ascii="Calibri" w:eastAsia="仿宋" w:hAnsi="Calibri" w:cs="Calibri"/>
                <w:color w:val="000000"/>
                <w:kern w:val="0"/>
                <w:sz w:val="24"/>
                <w:szCs w:val="24"/>
              </w:rPr>
              <w:t>    </w:t>
            </w:r>
            <w:r w:rsidRPr="000906CC">
              <w:rPr>
                <w:rFonts w:ascii="仿宋" w:eastAsia="仿宋" w:hAnsi="仿宋" w:cs="Times New Roman" w:hint="eastAsia"/>
                <w:color w:val="000000"/>
                <w:kern w:val="0"/>
                <w:sz w:val="24"/>
                <w:szCs w:val="24"/>
              </w:rPr>
              <w:t>月</w:t>
            </w:r>
            <w:r w:rsidRPr="000906CC">
              <w:rPr>
                <w:rFonts w:ascii="Calibri" w:eastAsia="仿宋" w:hAnsi="Calibri" w:cs="Calibri"/>
                <w:color w:val="000000"/>
                <w:kern w:val="0"/>
                <w:sz w:val="24"/>
                <w:szCs w:val="24"/>
              </w:rPr>
              <w:t>    </w:t>
            </w:r>
            <w:r w:rsidRPr="000906CC">
              <w:rPr>
                <w:rFonts w:ascii="仿宋" w:eastAsia="仿宋" w:hAnsi="仿宋" w:cs="Times New Roman" w:hint="eastAsia"/>
                <w:color w:val="000000"/>
                <w:kern w:val="0"/>
                <w:sz w:val="24"/>
                <w:szCs w:val="24"/>
              </w:rPr>
              <w:t>日</w:t>
            </w:r>
          </w:p>
        </w:tc>
      </w:tr>
      <w:tr w:rsidR="000906CC" w:rsidRPr="000906CC" w:rsidTr="0082545D">
        <w:trPr>
          <w:trHeight w:val="818"/>
          <w:jc w:val="center"/>
        </w:trPr>
        <w:tc>
          <w:tcPr>
            <w:tcW w:w="9990" w:type="dxa"/>
            <w:gridSpan w:val="6"/>
            <w:tcBorders>
              <w:top w:val="single" w:sz="8" w:space="0" w:color="auto"/>
              <w:left w:val="single" w:sz="12" w:space="0" w:color="auto"/>
              <w:bottom w:val="single" w:sz="8" w:space="0" w:color="auto"/>
              <w:right w:val="single" w:sz="12" w:space="0" w:color="auto"/>
            </w:tcBorders>
            <w:tcMar>
              <w:top w:w="0" w:type="dxa"/>
              <w:left w:w="108" w:type="dxa"/>
              <w:bottom w:w="0" w:type="dxa"/>
              <w:right w:w="108" w:type="dxa"/>
            </w:tcMar>
            <w:vAlign w:val="center"/>
            <w:hideMark/>
          </w:tcPr>
          <w:p w:rsidR="000906CC" w:rsidRPr="000906CC" w:rsidRDefault="00760374" w:rsidP="00760374">
            <w:pPr>
              <w:widowControl/>
              <w:spacing w:line="400" w:lineRule="atLeast"/>
              <w:ind w:firstLine="328"/>
              <w:jc w:val="left"/>
              <w:rPr>
                <w:rFonts w:ascii="仿宋" w:eastAsia="仿宋" w:hAnsi="仿宋" w:cs="Times New Roman"/>
                <w:color w:val="000000"/>
                <w:kern w:val="0"/>
                <w:szCs w:val="21"/>
              </w:rPr>
            </w:pPr>
            <w:r w:rsidRPr="00164A1C">
              <w:rPr>
                <w:rFonts w:ascii="仿宋" w:eastAsia="仿宋" w:hAnsi="仿宋" w:cs="Times New Roman" w:hint="eastAsia"/>
                <w:b/>
                <w:bCs/>
                <w:color w:val="000000"/>
                <w:kern w:val="0"/>
                <w:sz w:val="24"/>
                <w:szCs w:val="24"/>
              </w:rPr>
              <w:t>教育技术中心填写</w:t>
            </w:r>
          </w:p>
        </w:tc>
      </w:tr>
      <w:tr w:rsidR="000906CC" w:rsidRPr="000906CC" w:rsidTr="0082545D">
        <w:trPr>
          <w:trHeight w:val="3805"/>
          <w:jc w:val="center"/>
        </w:trPr>
        <w:tc>
          <w:tcPr>
            <w:tcW w:w="2581" w:type="dxa"/>
            <w:tcBorders>
              <w:top w:val="single" w:sz="8" w:space="0" w:color="auto"/>
              <w:left w:val="single" w:sz="12" w:space="0" w:color="auto"/>
              <w:bottom w:val="single" w:sz="8" w:space="0" w:color="auto"/>
              <w:right w:val="single" w:sz="8"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jc w:val="center"/>
              <w:rPr>
                <w:rFonts w:ascii="仿宋" w:eastAsia="仿宋" w:hAnsi="仿宋" w:cs="Times New Roman"/>
                <w:color w:val="000000"/>
                <w:kern w:val="0"/>
                <w:szCs w:val="21"/>
              </w:rPr>
            </w:pPr>
            <w:r w:rsidRPr="000906CC">
              <w:rPr>
                <w:rFonts w:ascii="仿宋" w:eastAsia="仿宋" w:hAnsi="仿宋" w:cs="Times New Roman" w:hint="eastAsia"/>
                <w:b/>
                <w:bCs/>
                <w:color w:val="000000"/>
                <w:kern w:val="0"/>
                <w:sz w:val="24"/>
                <w:szCs w:val="24"/>
              </w:rPr>
              <w:t>意见</w:t>
            </w:r>
            <w:r w:rsidR="00760374" w:rsidRPr="00164A1C">
              <w:rPr>
                <w:rFonts w:ascii="仿宋" w:eastAsia="仿宋" w:hAnsi="仿宋" w:cs="Times New Roman" w:hint="eastAsia"/>
                <w:b/>
                <w:bCs/>
                <w:color w:val="000000"/>
                <w:kern w:val="0"/>
                <w:sz w:val="24"/>
                <w:szCs w:val="24"/>
              </w:rPr>
              <w:t>及邮箱账号</w:t>
            </w:r>
          </w:p>
        </w:tc>
        <w:tc>
          <w:tcPr>
            <w:tcW w:w="7408" w:type="dxa"/>
            <w:gridSpan w:val="5"/>
            <w:tcBorders>
              <w:top w:val="single" w:sz="8" w:space="0" w:color="auto"/>
              <w:left w:val="nil"/>
              <w:bottom w:val="single" w:sz="8" w:space="0" w:color="auto"/>
              <w:right w:val="single" w:sz="12" w:space="0" w:color="auto"/>
            </w:tcBorders>
            <w:tcMar>
              <w:top w:w="0" w:type="dxa"/>
              <w:left w:w="108" w:type="dxa"/>
              <w:bottom w:w="0" w:type="dxa"/>
              <w:right w:w="108" w:type="dxa"/>
            </w:tcMar>
            <w:vAlign w:val="center"/>
            <w:hideMark/>
          </w:tcPr>
          <w:p w:rsidR="000906CC" w:rsidRPr="000906CC" w:rsidRDefault="000906CC" w:rsidP="000906CC">
            <w:pPr>
              <w:widowControl/>
              <w:spacing w:line="400" w:lineRule="atLeast"/>
              <w:jc w:val="right"/>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0906CC" w:rsidRPr="000906CC" w:rsidRDefault="000906CC" w:rsidP="000906CC">
            <w:pPr>
              <w:widowControl/>
              <w:spacing w:line="400" w:lineRule="atLeast"/>
              <w:jc w:val="right"/>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0906CC" w:rsidRPr="000906CC" w:rsidRDefault="000906CC" w:rsidP="000906CC">
            <w:pPr>
              <w:widowControl/>
              <w:spacing w:line="400" w:lineRule="atLeast"/>
              <w:jc w:val="right"/>
              <w:rPr>
                <w:rFonts w:ascii="仿宋" w:eastAsia="仿宋" w:hAnsi="仿宋" w:cs="Times New Roman"/>
                <w:color w:val="000000"/>
                <w:kern w:val="0"/>
                <w:szCs w:val="21"/>
              </w:rPr>
            </w:pPr>
            <w:r w:rsidRPr="000906CC">
              <w:rPr>
                <w:rFonts w:ascii="Calibri" w:eastAsia="仿宋" w:hAnsi="Calibri" w:cs="Calibri"/>
                <w:color w:val="000000"/>
                <w:kern w:val="0"/>
                <w:szCs w:val="21"/>
              </w:rPr>
              <w:t> </w:t>
            </w:r>
          </w:p>
          <w:p w:rsidR="000906CC" w:rsidRPr="000906CC" w:rsidRDefault="000906CC" w:rsidP="00760374">
            <w:pPr>
              <w:widowControl/>
              <w:spacing w:line="400" w:lineRule="atLeast"/>
              <w:ind w:leftChars="200" w:left="420" w:right="484" w:firstLineChars="1600" w:firstLine="3840"/>
              <w:rPr>
                <w:rFonts w:ascii="仿宋" w:eastAsia="仿宋" w:hAnsi="仿宋" w:cs="Times New Roman"/>
                <w:color w:val="000000"/>
                <w:kern w:val="0"/>
                <w:szCs w:val="21"/>
              </w:rPr>
            </w:pPr>
            <w:r w:rsidRPr="000906CC">
              <w:rPr>
                <w:rFonts w:ascii="仿宋" w:eastAsia="仿宋" w:hAnsi="仿宋" w:cs="Times New Roman" w:hint="eastAsia"/>
                <w:color w:val="000000"/>
                <w:kern w:val="0"/>
                <w:sz w:val="24"/>
                <w:szCs w:val="24"/>
              </w:rPr>
              <w:t>签名：</w:t>
            </w:r>
            <w:r w:rsidR="00760374" w:rsidRPr="00164A1C">
              <w:rPr>
                <w:rFonts w:ascii="Calibri" w:eastAsia="仿宋" w:hAnsi="Calibri" w:cs="Calibri"/>
                <w:color w:val="000000"/>
                <w:kern w:val="0"/>
                <w:sz w:val="24"/>
                <w:szCs w:val="24"/>
              </w:rPr>
              <w:t> </w:t>
            </w:r>
          </w:p>
          <w:p w:rsidR="000906CC" w:rsidRPr="000906CC" w:rsidRDefault="000906CC" w:rsidP="000906CC">
            <w:pPr>
              <w:widowControl/>
              <w:spacing w:line="400" w:lineRule="atLeast"/>
              <w:jc w:val="right"/>
              <w:rPr>
                <w:rFonts w:ascii="仿宋" w:eastAsia="仿宋" w:hAnsi="仿宋" w:cs="Times New Roman"/>
                <w:color w:val="000000"/>
                <w:kern w:val="0"/>
                <w:szCs w:val="21"/>
              </w:rPr>
            </w:pPr>
            <w:r w:rsidRPr="000906CC">
              <w:rPr>
                <w:rFonts w:ascii="Calibri" w:eastAsia="仿宋" w:hAnsi="Calibri" w:cs="Calibri"/>
                <w:color w:val="000000"/>
                <w:kern w:val="0"/>
                <w:szCs w:val="21"/>
              </w:rPr>
              <w:t> </w:t>
            </w:r>
          </w:p>
        </w:tc>
      </w:tr>
    </w:tbl>
    <w:p w:rsidR="000906CC" w:rsidRPr="000906CC" w:rsidRDefault="000906CC" w:rsidP="00760374">
      <w:pPr>
        <w:widowControl/>
        <w:spacing w:line="500" w:lineRule="atLeast"/>
        <w:rPr>
          <w:rFonts w:ascii="仿宋" w:eastAsia="仿宋" w:hAnsi="仿宋" w:cs="Times New Roman"/>
          <w:color w:val="000000"/>
          <w:kern w:val="0"/>
          <w:szCs w:val="21"/>
        </w:rPr>
      </w:pPr>
    </w:p>
    <w:sectPr w:rsidR="000906CC" w:rsidRPr="000906C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72D0" w:rsidRDefault="005972D0" w:rsidP="005B1FAA">
      <w:r>
        <w:separator/>
      </w:r>
    </w:p>
  </w:endnote>
  <w:endnote w:type="continuationSeparator" w:id="0">
    <w:p w:rsidR="005972D0" w:rsidRDefault="005972D0" w:rsidP="005B1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72D0" w:rsidRDefault="005972D0" w:rsidP="005B1FAA">
      <w:r>
        <w:separator/>
      </w:r>
    </w:p>
  </w:footnote>
  <w:footnote w:type="continuationSeparator" w:id="0">
    <w:p w:rsidR="005972D0" w:rsidRDefault="005972D0" w:rsidP="005B1FA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337041"/>
    <w:multiLevelType w:val="hybridMultilevel"/>
    <w:tmpl w:val="E1D419CA"/>
    <w:lvl w:ilvl="0" w:tplc="2DAEF23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912"/>
    <w:rsid w:val="00043654"/>
    <w:rsid w:val="000906CC"/>
    <w:rsid w:val="00136731"/>
    <w:rsid w:val="001403A5"/>
    <w:rsid w:val="00164A1C"/>
    <w:rsid w:val="002A4EB7"/>
    <w:rsid w:val="002C2B24"/>
    <w:rsid w:val="00372912"/>
    <w:rsid w:val="00496FD4"/>
    <w:rsid w:val="005463DE"/>
    <w:rsid w:val="00576AA4"/>
    <w:rsid w:val="005972D0"/>
    <w:rsid w:val="005B1FAA"/>
    <w:rsid w:val="00674C52"/>
    <w:rsid w:val="00760374"/>
    <w:rsid w:val="007E13B2"/>
    <w:rsid w:val="0082545D"/>
    <w:rsid w:val="00842128"/>
    <w:rsid w:val="008870E4"/>
    <w:rsid w:val="009B7B2F"/>
    <w:rsid w:val="00B535B3"/>
    <w:rsid w:val="00CF0940"/>
    <w:rsid w:val="00D60071"/>
    <w:rsid w:val="00E15AC0"/>
    <w:rsid w:val="00F758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95E0E"/>
  <w15:chartTrackingRefBased/>
  <w15:docId w15:val="{3EF7E5B0-C132-4EF4-9136-D72D7857A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906CC"/>
    <w:pPr>
      <w:widowControl/>
      <w:spacing w:before="100" w:beforeAutospacing="1" w:after="100" w:afterAutospacing="1"/>
      <w:jc w:val="left"/>
    </w:pPr>
    <w:rPr>
      <w:rFonts w:ascii="宋体" w:eastAsia="宋体" w:hAnsi="宋体" w:cs="宋体"/>
      <w:kern w:val="0"/>
      <w:sz w:val="24"/>
      <w:szCs w:val="24"/>
    </w:rPr>
  </w:style>
  <w:style w:type="character" w:customStyle="1" w:styleId="itemviews">
    <w:name w:val="item_views"/>
    <w:basedOn w:val="a0"/>
    <w:rsid w:val="000906CC"/>
  </w:style>
  <w:style w:type="paragraph" w:styleId="a4">
    <w:name w:val="List Paragraph"/>
    <w:basedOn w:val="a"/>
    <w:uiPriority w:val="34"/>
    <w:qFormat/>
    <w:rsid w:val="00136731"/>
    <w:pPr>
      <w:ind w:firstLineChars="200" w:firstLine="420"/>
    </w:pPr>
  </w:style>
  <w:style w:type="paragraph" w:styleId="a5">
    <w:name w:val="header"/>
    <w:basedOn w:val="a"/>
    <w:link w:val="a6"/>
    <w:uiPriority w:val="99"/>
    <w:unhideWhenUsed/>
    <w:rsid w:val="005B1FAA"/>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5B1FAA"/>
    <w:rPr>
      <w:sz w:val="18"/>
      <w:szCs w:val="18"/>
    </w:rPr>
  </w:style>
  <w:style w:type="paragraph" w:styleId="a7">
    <w:name w:val="footer"/>
    <w:basedOn w:val="a"/>
    <w:link w:val="a8"/>
    <w:uiPriority w:val="99"/>
    <w:unhideWhenUsed/>
    <w:rsid w:val="005B1FAA"/>
    <w:pPr>
      <w:tabs>
        <w:tab w:val="center" w:pos="4153"/>
        <w:tab w:val="right" w:pos="8306"/>
      </w:tabs>
      <w:snapToGrid w:val="0"/>
      <w:jc w:val="left"/>
    </w:pPr>
    <w:rPr>
      <w:sz w:val="18"/>
      <w:szCs w:val="18"/>
    </w:rPr>
  </w:style>
  <w:style w:type="character" w:customStyle="1" w:styleId="a8">
    <w:name w:val="页脚 字符"/>
    <w:basedOn w:val="a0"/>
    <w:link w:val="a7"/>
    <w:uiPriority w:val="99"/>
    <w:rsid w:val="005B1FA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3581768">
      <w:bodyDiv w:val="1"/>
      <w:marLeft w:val="0"/>
      <w:marRight w:val="0"/>
      <w:marTop w:val="0"/>
      <w:marBottom w:val="0"/>
      <w:divBdr>
        <w:top w:val="none" w:sz="0" w:space="0" w:color="auto"/>
        <w:left w:val="none" w:sz="0" w:space="0" w:color="auto"/>
        <w:bottom w:val="none" w:sz="0" w:space="0" w:color="auto"/>
        <w:right w:val="none" w:sz="0" w:space="0" w:color="auto"/>
      </w:divBdr>
      <w:divsChild>
        <w:div w:id="1234926299">
          <w:marLeft w:val="0"/>
          <w:marRight w:val="0"/>
          <w:marTop w:val="0"/>
          <w:marBottom w:val="0"/>
          <w:divBdr>
            <w:top w:val="none" w:sz="0" w:space="0" w:color="auto"/>
            <w:left w:val="none" w:sz="0" w:space="0" w:color="auto"/>
            <w:bottom w:val="none" w:sz="0" w:space="0" w:color="auto"/>
            <w:right w:val="none" w:sz="0" w:space="0" w:color="auto"/>
          </w:divBdr>
          <w:divsChild>
            <w:div w:id="1368215032">
              <w:marLeft w:val="0"/>
              <w:marRight w:val="0"/>
              <w:marTop w:val="0"/>
              <w:marBottom w:val="0"/>
              <w:divBdr>
                <w:top w:val="none" w:sz="0" w:space="0" w:color="auto"/>
                <w:left w:val="none" w:sz="0" w:space="0" w:color="auto"/>
                <w:bottom w:val="none" w:sz="0" w:space="0" w:color="auto"/>
                <w:right w:val="none" w:sz="0" w:space="0" w:color="auto"/>
              </w:divBdr>
              <w:divsChild>
                <w:div w:id="685908142">
                  <w:marLeft w:val="0"/>
                  <w:marRight w:val="0"/>
                  <w:marTop w:val="0"/>
                  <w:marBottom w:val="0"/>
                  <w:divBdr>
                    <w:top w:val="none" w:sz="0" w:space="0" w:color="auto"/>
                    <w:left w:val="none" w:sz="0" w:space="0" w:color="auto"/>
                    <w:bottom w:val="none" w:sz="0" w:space="0" w:color="auto"/>
                    <w:right w:val="none" w:sz="0" w:space="0" w:color="auto"/>
                  </w:divBdr>
                  <w:divsChild>
                    <w:div w:id="1688169177">
                      <w:marLeft w:val="0"/>
                      <w:marRight w:val="0"/>
                      <w:marTop w:val="0"/>
                      <w:marBottom w:val="0"/>
                      <w:divBdr>
                        <w:top w:val="none" w:sz="0" w:space="0" w:color="auto"/>
                        <w:left w:val="none" w:sz="0" w:space="0" w:color="auto"/>
                        <w:bottom w:val="none" w:sz="0" w:space="0" w:color="auto"/>
                        <w:right w:val="none" w:sz="0" w:space="0" w:color="auto"/>
                      </w:divBdr>
                      <w:divsChild>
                        <w:div w:id="1000159365">
                          <w:marLeft w:val="0"/>
                          <w:marRight w:val="0"/>
                          <w:marTop w:val="0"/>
                          <w:marBottom w:val="0"/>
                          <w:divBdr>
                            <w:top w:val="none" w:sz="0" w:space="0" w:color="auto"/>
                            <w:left w:val="none" w:sz="0" w:space="0" w:color="auto"/>
                            <w:bottom w:val="none" w:sz="0" w:space="0" w:color="auto"/>
                            <w:right w:val="none" w:sz="0" w:space="0" w:color="auto"/>
                          </w:divBdr>
                          <w:divsChild>
                            <w:div w:id="243806471">
                              <w:marLeft w:val="0"/>
                              <w:marRight w:val="0"/>
                              <w:marTop w:val="0"/>
                              <w:marBottom w:val="0"/>
                              <w:divBdr>
                                <w:top w:val="none" w:sz="0" w:space="0" w:color="auto"/>
                                <w:left w:val="none" w:sz="0" w:space="0" w:color="auto"/>
                                <w:bottom w:val="none" w:sz="0" w:space="0" w:color="auto"/>
                                <w:right w:val="none" w:sz="0" w:space="0" w:color="auto"/>
                              </w:divBdr>
                            </w:div>
                            <w:div w:id="1928995841">
                              <w:marLeft w:val="0"/>
                              <w:marRight w:val="0"/>
                              <w:marTop w:val="0"/>
                              <w:marBottom w:val="0"/>
                              <w:divBdr>
                                <w:top w:val="none" w:sz="0" w:space="0" w:color="auto"/>
                                <w:left w:val="none" w:sz="0" w:space="0" w:color="auto"/>
                                <w:bottom w:val="none" w:sz="0" w:space="0" w:color="auto"/>
                                <w:right w:val="none" w:sz="0" w:space="0" w:color="auto"/>
                              </w:divBdr>
                            </w:div>
                            <w:div w:id="48473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363</TotalTime>
  <Pages>6</Pages>
  <Words>301</Words>
  <Characters>1722</Characters>
  <Application>Microsoft Office Word</Application>
  <DocSecurity>0</DocSecurity>
  <Lines>14</Lines>
  <Paragraphs>4</Paragraphs>
  <ScaleCrop>false</ScaleCrop>
  <Company/>
  <LinksUpToDate>false</LinksUpToDate>
  <CharactersWithSpaces>2019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DENG YAO</dc:creator>
  <cp:keywords/>
  <dc:description/>
  <cp:lastModifiedBy>DENG YAO</cp:lastModifiedBy>
  <cp:revision>16</cp:revision>
  <dcterms:created xsi:type="dcterms:W3CDTF">2019-02-28T02:48:00Z</dcterms:created>
  <dcterms:modified xsi:type="dcterms:W3CDTF">2019-03-04T08:09:00Z</dcterms:modified>
</cp:coreProperties>
</file>